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3367A" w14:textId="77777777" w:rsidR="008B338E" w:rsidRDefault="008B338E" w:rsidP="00AC41D4">
      <w:pPr>
        <w:pStyle w:val="Title"/>
        <w:rPr>
          <w:rFonts w:ascii="Calibri" w:hAnsi="Calibri"/>
        </w:rPr>
      </w:pPr>
      <w:r w:rsidRPr="008B338E">
        <w:rPr>
          <w:rFonts w:ascii="Calibri" w:hAnsi="Calibri"/>
          <w:noProof/>
          <w:lang w:val="en-GB" w:eastAsia="en-GB"/>
        </w:rPr>
        <w:drawing>
          <wp:inline distT="0" distB="0" distL="0" distR="0" wp14:anchorId="7B3DE1BE" wp14:editId="4136375D">
            <wp:extent cx="5961888" cy="1166130"/>
            <wp:effectExtent l="0" t="0" r="1270" b="0"/>
            <wp:docPr id="1" name="Picture 1" descr="C:\Users\James\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4556" cy="1194035"/>
                    </a:xfrm>
                    <a:prstGeom prst="rect">
                      <a:avLst/>
                    </a:prstGeom>
                    <a:noFill/>
                    <a:ln>
                      <a:noFill/>
                    </a:ln>
                  </pic:spPr>
                </pic:pic>
              </a:graphicData>
            </a:graphic>
          </wp:inline>
        </w:drawing>
      </w:r>
    </w:p>
    <w:p w14:paraId="58AD5BAE" w14:textId="17DDC15C" w:rsidR="00AC41D4" w:rsidRPr="00B26406" w:rsidRDefault="00AC41D4" w:rsidP="00AC41D4">
      <w:pPr>
        <w:pStyle w:val="Title"/>
        <w:rPr>
          <w:rFonts w:ascii="Calibri" w:hAnsi="Calibri"/>
        </w:rPr>
      </w:pPr>
      <w:r w:rsidRPr="00B26406">
        <w:rPr>
          <w:rFonts w:ascii="Calibri" w:hAnsi="Calibri"/>
        </w:rPr>
        <w:t xml:space="preserve">group policies and procedures </w:t>
      </w:r>
    </w:p>
    <w:p w14:paraId="0DA310F5" w14:textId="48960A81" w:rsidR="00C15FAF" w:rsidRPr="00B26406" w:rsidRDefault="00A861AF">
      <w:pPr>
        <w:pStyle w:val="Heading1"/>
        <w:rPr>
          <w:rFonts w:ascii="Calibri" w:hAnsi="Calibri"/>
          <w:sz w:val="36"/>
          <w:szCs w:val="36"/>
        </w:rPr>
      </w:pPr>
      <w:r>
        <w:rPr>
          <w:rFonts w:ascii="Calibri" w:hAnsi="Calibri"/>
          <w:sz w:val="36"/>
          <w:szCs w:val="36"/>
        </w:rPr>
        <w:t>whistleblowing policy</w:t>
      </w:r>
      <w:r>
        <w:rPr>
          <w:rFonts w:ascii="Calibri" w:hAnsi="Calibri"/>
          <w:sz w:val="36"/>
          <w:szCs w:val="36"/>
        </w:rPr>
        <w:tab/>
      </w:r>
    </w:p>
    <w:p w14:paraId="43CE4C50" w14:textId="77777777" w:rsidR="00C15FAF" w:rsidRPr="00B26406" w:rsidRDefault="00A40178">
      <w:pPr>
        <w:rPr>
          <w:rFonts w:ascii="Calibri" w:hAnsi="Calibri"/>
        </w:rPr>
      </w:pPr>
      <w:r w:rsidRPr="00B26406">
        <w:rPr>
          <w:rFonts w:ascii="Calibri" w:hAnsi="Calibri"/>
        </w:rPr>
        <w:t xml:space="preserve"> </w:t>
      </w:r>
    </w:p>
    <w:tbl>
      <w:tblPr>
        <w:tblStyle w:val="TableGrid"/>
        <w:tblW w:w="0" w:type="auto"/>
        <w:tblLook w:val="04A0" w:firstRow="1" w:lastRow="0" w:firstColumn="1" w:lastColumn="0" w:noHBand="0" w:noVBand="1"/>
      </w:tblPr>
      <w:tblGrid>
        <w:gridCol w:w="2784"/>
        <w:gridCol w:w="6566"/>
      </w:tblGrid>
      <w:tr w:rsidR="00A40178" w:rsidRPr="00B26406" w14:paraId="4F380843" w14:textId="77777777" w:rsidTr="00196599">
        <w:tc>
          <w:tcPr>
            <w:tcW w:w="2943" w:type="dxa"/>
            <w:shd w:val="clear" w:color="auto" w:fill="099BDD" w:themeFill="text2"/>
          </w:tcPr>
          <w:p w14:paraId="5C527393"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Category</w:t>
            </w:r>
          </w:p>
        </w:tc>
        <w:tc>
          <w:tcPr>
            <w:tcW w:w="7353" w:type="dxa"/>
          </w:tcPr>
          <w:p w14:paraId="6228B86D" w14:textId="2DBEF38C" w:rsidR="00A40178" w:rsidRPr="00B26406" w:rsidRDefault="00A861AF" w:rsidP="004379FC">
            <w:pPr>
              <w:spacing w:after="200" w:line="276" w:lineRule="auto"/>
              <w:rPr>
                <w:rFonts w:ascii="Calibri" w:hAnsi="Calibri"/>
                <w:sz w:val="28"/>
                <w:szCs w:val="28"/>
              </w:rPr>
            </w:pPr>
            <w:r>
              <w:rPr>
                <w:rFonts w:ascii="Calibri" w:hAnsi="Calibri"/>
                <w:sz w:val="28"/>
                <w:szCs w:val="28"/>
              </w:rPr>
              <w:t>HR</w:t>
            </w:r>
            <w:r w:rsidR="00D55F2E">
              <w:rPr>
                <w:rFonts w:ascii="Calibri" w:hAnsi="Calibri"/>
                <w:sz w:val="28"/>
                <w:szCs w:val="28"/>
              </w:rPr>
              <w:t xml:space="preserve"> &amp; Corporate Governance</w:t>
            </w:r>
          </w:p>
        </w:tc>
      </w:tr>
      <w:tr w:rsidR="00A40178" w:rsidRPr="00B26406" w14:paraId="2DAC5305" w14:textId="77777777" w:rsidTr="00196599">
        <w:tc>
          <w:tcPr>
            <w:tcW w:w="2943" w:type="dxa"/>
            <w:shd w:val="clear" w:color="auto" w:fill="099BDD" w:themeFill="text2"/>
          </w:tcPr>
          <w:p w14:paraId="33A1C3F0"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Author</w:t>
            </w:r>
          </w:p>
        </w:tc>
        <w:tc>
          <w:tcPr>
            <w:tcW w:w="7353" w:type="dxa"/>
          </w:tcPr>
          <w:p w14:paraId="5FE6A09B" w14:textId="77777777" w:rsidR="00A40178" w:rsidRPr="00B26406" w:rsidRDefault="00A40178" w:rsidP="00196599">
            <w:pPr>
              <w:spacing w:after="200" w:line="276" w:lineRule="auto"/>
              <w:rPr>
                <w:rFonts w:ascii="Calibri" w:hAnsi="Calibri"/>
                <w:sz w:val="28"/>
                <w:szCs w:val="28"/>
              </w:rPr>
            </w:pPr>
            <w:r w:rsidRPr="00B26406">
              <w:rPr>
                <w:rFonts w:ascii="Calibri" w:hAnsi="Calibri"/>
                <w:sz w:val="28"/>
                <w:szCs w:val="28"/>
              </w:rPr>
              <w:t>Castleman Healthcare</w:t>
            </w:r>
            <w:r w:rsidR="001D7BDE" w:rsidRPr="00B26406">
              <w:rPr>
                <w:rFonts w:ascii="Calibri" w:hAnsi="Calibri"/>
                <w:sz w:val="28"/>
                <w:szCs w:val="28"/>
              </w:rPr>
              <w:t xml:space="preserve"> Ltd</w:t>
            </w:r>
          </w:p>
        </w:tc>
      </w:tr>
      <w:tr w:rsidR="00A40178" w:rsidRPr="00B26406" w14:paraId="556B03E2" w14:textId="77777777" w:rsidTr="00196599">
        <w:tc>
          <w:tcPr>
            <w:tcW w:w="2943" w:type="dxa"/>
            <w:shd w:val="clear" w:color="auto" w:fill="099BDD" w:themeFill="text2"/>
          </w:tcPr>
          <w:p w14:paraId="46F9B232"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Responsible Director</w:t>
            </w:r>
          </w:p>
        </w:tc>
        <w:tc>
          <w:tcPr>
            <w:tcW w:w="7353" w:type="dxa"/>
          </w:tcPr>
          <w:p w14:paraId="7435F7A9" w14:textId="24006ADB" w:rsidR="00A40178" w:rsidRPr="00B26406" w:rsidRDefault="00D55F2E" w:rsidP="00196599">
            <w:pPr>
              <w:spacing w:after="200" w:line="276" w:lineRule="auto"/>
              <w:rPr>
                <w:rFonts w:ascii="Calibri" w:hAnsi="Calibri"/>
                <w:sz w:val="28"/>
                <w:szCs w:val="28"/>
              </w:rPr>
            </w:pPr>
            <w:proofErr w:type="spellStart"/>
            <w:r>
              <w:rPr>
                <w:rFonts w:ascii="Calibri" w:hAnsi="Calibri"/>
                <w:sz w:val="28"/>
                <w:szCs w:val="28"/>
              </w:rPr>
              <w:t>Dr</w:t>
            </w:r>
            <w:proofErr w:type="spellEnd"/>
            <w:r>
              <w:rPr>
                <w:rFonts w:ascii="Calibri" w:hAnsi="Calibri"/>
                <w:sz w:val="28"/>
                <w:szCs w:val="28"/>
              </w:rPr>
              <w:t xml:space="preserve"> Dominic Hennessy</w:t>
            </w:r>
          </w:p>
        </w:tc>
      </w:tr>
      <w:tr w:rsidR="00A40178" w:rsidRPr="00B26406" w14:paraId="01263F99" w14:textId="77777777" w:rsidTr="00196599">
        <w:tc>
          <w:tcPr>
            <w:tcW w:w="2943" w:type="dxa"/>
            <w:shd w:val="clear" w:color="auto" w:fill="099BDD" w:themeFill="text2"/>
          </w:tcPr>
          <w:p w14:paraId="0580C7C0"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Date of issue</w:t>
            </w:r>
          </w:p>
        </w:tc>
        <w:tc>
          <w:tcPr>
            <w:tcW w:w="7353" w:type="dxa"/>
          </w:tcPr>
          <w:p w14:paraId="387BD1A4" w14:textId="6764FF57" w:rsidR="00A40178" w:rsidRPr="00B26406" w:rsidRDefault="005E3BCB" w:rsidP="00196599">
            <w:pPr>
              <w:spacing w:after="200" w:line="276" w:lineRule="auto"/>
              <w:rPr>
                <w:rFonts w:ascii="Calibri" w:hAnsi="Calibri"/>
                <w:sz w:val="28"/>
                <w:szCs w:val="28"/>
              </w:rPr>
            </w:pPr>
            <w:r>
              <w:rPr>
                <w:rFonts w:ascii="Calibri" w:hAnsi="Calibri"/>
                <w:sz w:val="28"/>
                <w:szCs w:val="28"/>
              </w:rPr>
              <w:t>September</w:t>
            </w:r>
            <w:r w:rsidR="00A40178" w:rsidRPr="00B26406">
              <w:rPr>
                <w:rFonts w:ascii="Calibri" w:hAnsi="Calibri"/>
                <w:sz w:val="28"/>
                <w:szCs w:val="28"/>
              </w:rPr>
              <w:t xml:space="preserve"> 2016</w:t>
            </w:r>
          </w:p>
        </w:tc>
      </w:tr>
      <w:tr w:rsidR="00A40178" w:rsidRPr="00B26406" w14:paraId="40097A9A" w14:textId="77777777" w:rsidTr="00196599">
        <w:tc>
          <w:tcPr>
            <w:tcW w:w="2943" w:type="dxa"/>
            <w:shd w:val="clear" w:color="auto" w:fill="099BDD" w:themeFill="text2"/>
          </w:tcPr>
          <w:p w14:paraId="33627AD8"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Next review date</w:t>
            </w:r>
          </w:p>
        </w:tc>
        <w:tc>
          <w:tcPr>
            <w:tcW w:w="7353" w:type="dxa"/>
          </w:tcPr>
          <w:p w14:paraId="640F7507" w14:textId="5B19D78A" w:rsidR="00A40178" w:rsidRPr="00B26406" w:rsidRDefault="008B338E" w:rsidP="00196599">
            <w:pPr>
              <w:spacing w:after="200" w:line="276" w:lineRule="auto"/>
              <w:rPr>
                <w:rFonts w:ascii="Calibri" w:hAnsi="Calibri"/>
                <w:sz w:val="28"/>
                <w:szCs w:val="28"/>
              </w:rPr>
            </w:pPr>
            <w:r>
              <w:rPr>
                <w:rFonts w:ascii="Calibri" w:hAnsi="Calibri"/>
                <w:sz w:val="28"/>
                <w:szCs w:val="28"/>
              </w:rPr>
              <w:t>April 19</w:t>
            </w:r>
          </w:p>
        </w:tc>
      </w:tr>
      <w:tr w:rsidR="00A40178" w:rsidRPr="00B26406" w14:paraId="13B9F795" w14:textId="77777777" w:rsidTr="00196599">
        <w:tc>
          <w:tcPr>
            <w:tcW w:w="2943" w:type="dxa"/>
            <w:shd w:val="clear" w:color="auto" w:fill="099BDD" w:themeFill="text2"/>
          </w:tcPr>
          <w:p w14:paraId="46B13B10" w14:textId="77777777" w:rsidR="00A40178" w:rsidRPr="00B26406" w:rsidRDefault="00A40178" w:rsidP="00196599">
            <w:pPr>
              <w:pStyle w:val="Heading6"/>
              <w:outlineLvl w:val="5"/>
              <w:rPr>
                <w:rFonts w:ascii="Calibri" w:hAnsi="Calibri"/>
                <w:b/>
                <w:color w:val="FFFFFF" w:themeColor="background1"/>
                <w:sz w:val="28"/>
                <w:szCs w:val="28"/>
              </w:rPr>
            </w:pPr>
            <w:r w:rsidRPr="00B26406">
              <w:rPr>
                <w:rFonts w:ascii="Calibri" w:hAnsi="Calibri"/>
                <w:color w:val="FFFFFF" w:themeColor="background1"/>
                <w:sz w:val="28"/>
                <w:szCs w:val="28"/>
              </w:rPr>
              <w:t>Document ref &amp; version</w:t>
            </w:r>
          </w:p>
        </w:tc>
        <w:tc>
          <w:tcPr>
            <w:tcW w:w="7353" w:type="dxa"/>
          </w:tcPr>
          <w:p w14:paraId="1833BBD7" w14:textId="2E2E2FEE" w:rsidR="00A40178" w:rsidRPr="00B26406" w:rsidRDefault="005E3BCB" w:rsidP="00196599">
            <w:pPr>
              <w:spacing w:after="200" w:line="276" w:lineRule="auto"/>
              <w:rPr>
                <w:rFonts w:ascii="Calibri" w:hAnsi="Calibri"/>
                <w:sz w:val="28"/>
                <w:szCs w:val="28"/>
              </w:rPr>
            </w:pPr>
            <w:r>
              <w:rPr>
                <w:rFonts w:ascii="Calibri" w:hAnsi="Calibri"/>
                <w:sz w:val="28"/>
                <w:szCs w:val="28"/>
              </w:rPr>
              <w:t>Whistleblowing Policy Sept 2016</w:t>
            </w:r>
          </w:p>
        </w:tc>
      </w:tr>
    </w:tbl>
    <w:p w14:paraId="605BC5C0"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Related policies and guidance</w:t>
      </w:r>
    </w:p>
    <w:p w14:paraId="3BBE408D" w14:textId="77777777" w:rsidR="00A40178" w:rsidRPr="00B26406" w:rsidRDefault="001D7BDE" w:rsidP="00A861AF">
      <w:pPr>
        <w:pStyle w:val="ListParagraph"/>
        <w:numPr>
          <w:ilvl w:val="0"/>
          <w:numId w:val="1"/>
        </w:numPr>
        <w:spacing w:line="276" w:lineRule="auto"/>
        <w:rPr>
          <w:rFonts w:ascii="Calibri" w:hAnsi="Calibri"/>
          <w:b/>
          <w:sz w:val="24"/>
          <w:szCs w:val="24"/>
        </w:rPr>
      </w:pPr>
      <w:r w:rsidRPr="00B26406">
        <w:rPr>
          <w:rFonts w:ascii="Calibri" w:hAnsi="Calibri"/>
          <w:b/>
          <w:sz w:val="24"/>
          <w:szCs w:val="24"/>
        </w:rPr>
        <w:t xml:space="preserve"> </w:t>
      </w:r>
    </w:p>
    <w:p w14:paraId="0CBF26FC" w14:textId="77777777" w:rsidR="00A40178" w:rsidRPr="00B26406" w:rsidRDefault="00A40178" w:rsidP="00A40178">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051"/>
        <w:gridCol w:w="1675"/>
        <w:gridCol w:w="1953"/>
        <w:gridCol w:w="3487"/>
      </w:tblGrid>
      <w:tr w:rsidR="00A40178" w:rsidRPr="00B26406" w14:paraId="6016835C" w14:textId="77777777" w:rsidTr="008B338E">
        <w:tc>
          <w:tcPr>
            <w:tcW w:w="1184" w:type="dxa"/>
            <w:shd w:val="clear" w:color="auto" w:fill="099BDD" w:themeFill="text2"/>
          </w:tcPr>
          <w:p w14:paraId="1C474925"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Version</w:t>
            </w:r>
          </w:p>
        </w:tc>
        <w:tc>
          <w:tcPr>
            <w:tcW w:w="1051" w:type="dxa"/>
            <w:shd w:val="clear" w:color="auto" w:fill="099BDD" w:themeFill="text2"/>
          </w:tcPr>
          <w:p w14:paraId="75CDE1BC"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Date</w:t>
            </w:r>
          </w:p>
        </w:tc>
        <w:tc>
          <w:tcPr>
            <w:tcW w:w="1675" w:type="dxa"/>
            <w:shd w:val="clear" w:color="auto" w:fill="099BDD" w:themeFill="text2"/>
          </w:tcPr>
          <w:p w14:paraId="7659EC91"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Author</w:t>
            </w:r>
          </w:p>
        </w:tc>
        <w:tc>
          <w:tcPr>
            <w:tcW w:w="1953" w:type="dxa"/>
            <w:shd w:val="clear" w:color="auto" w:fill="099BDD" w:themeFill="text2"/>
          </w:tcPr>
          <w:p w14:paraId="72D57FDE"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Approved by</w:t>
            </w:r>
          </w:p>
        </w:tc>
        <w:tc>
          <w:tcPr>
            <w:tcW w:w="3487" w:type="dxa"/>
            <w:shd w:val="clear" w:color="auto" w:fill="099BDD" w:themeFill="text2"/>
          </w:tcPr>
          <w:p w14:paraId="039757F8" w14:textId="77777777" w:rsidR="00A40178" w:rsidRPr="00B26406" w:rsidRDefault="00A40178" w:rsidP="00196599">
            <w:pPr>
              <w:spacing w:after="200" w:line="276" w:lineRule="auto"/>
              <w:rPr>
                <w:rFonts w:ascii="Calibri" w:hAnsi="Calibri"/>
                <w:color w:val="FFFFFF" w:themeColor="background1"/>
              </w:rPr>
            </w:pPr>
            <w:r w:rsidRPr="00B26406">
              <w:rPr>
                <w:rFonts w:ascii="Calibri" w:hAnsi="Calibri"/>
                <w:color w:val="FFFFFF" w:themeColor="background1"/>
              </w:rPr>
              <w:t>Comments</w:t>
            </w:r>
          </w:p>
        </w:tc>
      </w:tr>
      <w:tr w:rsidR="00A40178" w:rsidRPr="00B26406" w14:paraId="078184C0" w14:textId="77777777" w:rsidTr="008B338E">
        <w:tc>
          <w:tcPr>
            <w:tcW w:w="1184" w:type="dxa"/>
          </w:tcPr>
          <w:p w14:paraId="5ABA3816" w14:textId="673A177F" w:rsidR="00A40178" w:rsidRPr="00B26406" w:rsidRDefault="005E3BCB" w:rsidP="00196599">
            <w:pPr>
              <w:spacing w:after="200" w:line="276" w:lineRule="auto"/>
              <w:rPr>
                <w:rFonts w:ascii="Calibri" w:hAnsi="Calibri"/>
              </w:rPr>
            </w:pPr>
            <w:r>
              <w:rPr>
                <w:rFonts w:ascii="Calibri" w:hAnsi="Calibri"/>
              </w:rPr>
              <w:t>Final</w:t>
            </w:r>
          </w:p>
        </w:tc>
        <w:tc>
          <w:tcPr>
            <w:tcW w:w="1051" w:type="dxa"/>
          </w:tcPr>
          <w:p w14:paraId="350691C3" w14:textId="7893C8BF" w:rsidR="00A40178" w:rsidRPr="00B26406" w:rsidRDefault="005E3BCB" w:rsidP="00196599">
            <w:pPr>
              <w:spacing w:after="200" w:line="276" w:lineRule="auto"/>
              <w:rPr>
                <w:rFonts w:ascii="Calibri" w:hAnsi="Calibri"/>
              </w:rPr>
            </w:pPr>
            <w:r>
              <w:rPr>
                <w:rFonts w:ascii="Calibri" w:hAnsi="Calibri"/>
              </w:rPr>
              <w:t>Sept 16</w:t>
            </w:r>
          </w:p>
        </w:tc>
        <w:tc>
          <w:tcPr>
            <w:tcW w:w="1675" w:type="dxa"/>
          </w:tcPr>
          <w:p w14:paraId="5812C3A6" w14:textId="77777777" w:rsidR="00A40178" w:rsidRPr="00B26406" w:rsidRDefault="001D7BDE" w:rsidP="00196599">
            <w:pPr>
              <w:spacing w:after="200" w:line="276" w:lineRule="auto"/>
              <w:rPr>
                <w:rFonts w:ascii="Calibri" w:hAnsi="Calibri"/>
              </w:rPr>
            </w:pPr>
            <w:r w:rsidRPr="00B26406">
              <w:rPr>
                <w:rFonts w:ascii="Calibri" w:hAnsi="Calibri"/>
              </w:rPr>
              <w:t xml:space="preserve"> </w:t>
            </w:r>
          </w:p>
        </w:tc>
        <w:tc>
          <w:tcPr>
            <w:tcW w:w="1953" w:type="dxa"/>
          </w:tcPr>
          <w:p w14:paraId="62E8A107" w14:textId="4C384E3A" w:rsidR="00A40178" w:rsidRPr="00B26406" w:rsidRDefault="005E3BCB" w:rsidP="00196599">
            <w:pPr>
              <w:spacing w:after="200" w:line="276" w:lineRule="auto"/>
              <w:rPr>
                <w:rFonts w:ascii="Calibri" w:hAnsi="Calibri"/>
              </w:rPr>
            </w:pPr>
            <w:r>
              <w:rPr>
                <w:rFonts w:ascii="Calibri" w:hAnsi="Calibri"/>
              </w:rPr>
              <w:t>DH</w:t>
            </w:r>
          </w:p>
        </w:tc>
        <w:tc>
          <w:tcPr>
            <w:tcW w:w="3487" w:type="dxa"/>
          </w:tcPr>
          <w:p w14:paraId="11766EB3" w14:textId="77777777" w:rsidR="00A40178" w:rsidRPr="00B26406" w:rsidRDefault="00A40178" w:rsidP="00196599">
            <w:pPr>
              <w:spacing w:after="200" w:line="276" w:lineRule="auto"/>
              <w:rPr>
                <w:rFonts w:ascii="Calibri" w:hAnsi="Calibri"/>
              </w:rPr>
            </w:pPr>
          </w:p>
        </w:tc>
      </w:tr>
      <w:tr w:rsidR="00A40178" w:rsidRPr="00B26406" w14:paraId="7A9091D5" w14:textId="77777777" w:rsidTr="008B338E">
        <w:tc>
          <w:tcPr>
            <w:tcW w:w="1184" w:type="dxa"/>
          </w:tcPr>
          <w:p w14:paraId="0ECE6450" w14:textId="77777777" w:rsidR="00A40178" w:rsidRPr="00B26406" w:rsidRDefault="00A40178" w:rsidP="00196599">
            <w:pPr>
              <w:spacing w:after="200" w:line="276" w:lineRule="auto"/>
              <w:rPr>
                <w:rFonts w:ascii="Calibri" w:hAnsi="Calibri"/>
              </w:rPr>
            </w:pPr>
          </w:p>
        </w:tc>
        <w:tc>
          <w:tcPr>
            <w:tcW w:w="1051" w:type="dxa"/>
          </w:tcPr>
          <w:p w14:paraId="1EEB0B22" w14:textId="57F6B4AA" w:rsidR="00A40178" w:rsidRPr="00B26406" w:rsidRDefault="008B338E" w:rsidP="00196599">
            <w:pPr>
              <w:spacing w:after="200" w:line="276" w:lineRule="auto"/>
              <w:rPr>
                <w:rFonts w:ascii="Calibri" w:hAnsi="Calibri"/>
              </w:rPr>
            </w:pPr>
            <w:r>
              <w:rPr>
                <w:rFonts w:ascii="Calibri" w:hAnsi="Calibri"/>
              </w:rPr>
              <w:t>April 18</w:t>
            </w:r>
          </w:p>
        </w:tc>
        <w:tc>
          <w:tcPr>
            <w:tcW w:w="1675" w:type="dxa"/>
          </w:tcPr>
          <w:p w14:paraId="3A16E86D" w14:textId="77777777" w:rsidR="00A40178" w:rsidRPr="00B26406" w:rsidRDefault="00A40178" w:rsidP="00196599">
            <w:pPr>
              <w:spacing w:after="200" w:line="276" w:lineRule="auto"/>
              <w:rPr>
                <w:rFonts w:ascii="Calibri" w:hAnsi="Calibri"/>
              </w:rPr>
            </w:pPr>
          </w:p>
        </w:tc>
        <w:tc>
          <w:tcPr>
            <w:tcW w:w="1953" w:type="dxa"/>
          </w:tcPr>
          <w:p w14:paraId="1BDF659B" w14:textId="77777777" w:rsidR="00A40178" w:rsidRPr="00B26406" w:rsidRDefault="00A40178" w:rsidP="00196599">
            <w:pPr>
              <w:spacing w:after="200" w:line="276" w:lineRule="auto"/>
              <w:rPr>
                <w:rFonts w:ascii="Calibri" w:hAnsi="Calibri"/>
              </w:rPr>
            </w:pPr>
          </w:p>
        </w:tc>
        <w:tc>
          <w:tcPr>
            <w:tcW w:w="3487" w:type="dxa"/>
          </w:tcPr>
          <w:p w14:paraId="6449B423" w14:textId="2888F3CA" w:rsidR="00A40178" w:rsidRPr="00B26406" w:rsidRDefault="008B338E" w:rsidP="00196599">
            <w:pPr>
              <w:spacing w:after="200" w:line="276" w:lineRule="auto"/>
              <w:rPr>
                <w:rFonts w:ascii="Calibri" w:hAnsi="Calibri"/>
              </w:rPr>
            </w:pPr>
            <w:r>
              <w:rPr>
                <w:rFonts w:ascii="Calibri" w:hAnsi="Calibri"/>
              </w:rPr>
              <w:t>Reviewed by JL.</w:t>
            </w:r>
          </w:p>
        </w:tc>
      </w:tr>
    </w:tbl>
    <w:p w14:paraId="459BF669" w14:textId="77777777" w:rsidR="00B26406" w:rsidRPr="00B26406" w:rsidRDefault="00B26406" w:rsidP="00B26406">
      <w:pPr>
        <w:rPr>
          <w:rFonts w:ascii="Calibri" w:hAnsi="Calibri" w:cs="Calibri"/>
        </w:rPr>
      </w:pPr>
    </w:p>
    <w:p w14:paraId="578D9386" w14:textId="33C88E43" w:rsidR="00A861AF" w:rsidRPr="00A861AF" w:rsidRDefault="00EC03D2" w:rsidP="00A861AF">
      <w:pPr>
        <w:pStyle w:val="Heading1"/>
        <w:rPr>
          <w:rFonts w:ascii="Calibri" w:hAnsi="Calibri"/>
        </w:rPr>
      </w:pPr>
      <w:bookmarkStart w:id="0" w:name="_GoBack"/>
      <w:bookmarkEnd w:id="0"/>
      <w:r>
        <w:lastRenderedPageBreak/>
        <w:t xml:space="preserve"> </w:t>
      </w:r>
      <w:r w:rsidRPr="00EC03D2">
        <w:t xml:space="preserve"> </w:t>
      </w:r>
      <w:r>
        <w:t>1</w:t>
      </w:r>
      <w:r>
        <w:tab/>
      </w:r>
      <w:r w:rsidR="00A861AF">
        <w:t>introduction</w:t>
      </w:r>
    </w:p>
    <w:p w14:paraId="4C6DA638" w14:textId="2944813F" w:rsidR="00A861AF" w:rsidRPr="00A861AF" w:rsidRDefault="00A861AF" w:rsidP="00A861AF">
      <w:pPr>
        <w:rPr>
          <w:rFonts w:ascii="Calibri" w:hAnsi="Calibri"/>
        </w:rPr>
      </w:pPr>
      <w:r>
        <w:rPr>
          <w:rFonts w:ascii="Calibri" w:hAnsi="Calibri"/>
        </w:rPr>
        <w:t xml:space="preserve">Castleman Healthcare Ltd </w:t>
      </w:r>
      <w:r w:rsidRPr="00A861AF">
        <w:rPr>
          <w:rFonts w:ascii="Calibri" w:hAnsi="Calibri"/>
        </w:rPr>
        <w:t>helps protect the rights of its patients by providing a means for its employees to report any suspected malpractice, failure or malfunction at the Federation that could potentially endanger, or put at-risk,</w:t>
      </w:r>
      <w:r>
        <w:rPr>
          <w:rFonts w:ascii="Calibri" w:hAnsi="Calibri"/>
        </w:rPr>
        <w:t xml:space="preserve"> patients who use its services.</w:t>
      </w:r>
    </w:p>
    <w:p w14:paraId="673A890A" w14:textId="65BAAD8B" w:rsidR="00A861AF" w:rsidRPr="00A861AF" w:rsidRDefault="00A861AF" w:rsidP="00A861AF">
      <w:pPr>
        <w:rPr>
          <w:rFonts w:ascii="Calibri" w:hAnsi="Calibri"/>
        </w:rPr>
      </w:pPr>
      <w:r w:rsidRPr="00A861AF">
        <w:rPr>
          <w:rFonts w:ascii="Calibri" w:hAnsi="Calibri"/>
        </w:rPr>
        <w:t xml:space="preserve">The means for the above procedure is provided through The Public Disclosure Act 1998; often referred to as the ‘Whistleblowing Act’. This Act provides protection for workers from being subjected to any detriment by their employer, and protection against </w:t>
      </w:r>
      <w:proofErr w:type="spellStart"/>
      <w:r w:rsidRPr="00A861AF">
        <w:rPr>
          <w:rFonts w:ascii="Calibri" w:hAnsi="Calibri"/>
        </w:rPr>
        <w:t>victimisation</w:t>
      </w:r>
      <w:proofErr w:type="spellEnd"/>
      <w:r w:rsidRPr="00A861AF">
        <w:rPr>
          <w:rFonts w:ascii="Calibri" w:hAnsi="Calibri"/>
        </w:rPr>
        <w:t xml:space="preserve"> and dismissal.</w:t>
      </w:r>
    </w:p>
    <w:p w14:paraId="0EA836F9" w14:textId="73024328" w:rsidR="00A861AF" w:rsidRPr="00A861AF" w:rsidRDefault="00A861AF" w:rsidP="00A861AF">
      <w:pPr>
        <w:rPr>
          <w:rFonts w:ascii="Calibri" w:hAnsi="Calibri"/>
        </w:rPr>
      </w:pPr>
      <w:r>
        <w:rPr>
          <w:rFonts w:ascii="Calibri" w:hAnsi="Calibri"/>
        </w:rPr>
        <w:t xml:space="preserve">Castleman Healthcare </w:t>
      </w:r>
      <w:r w:rsidR="005E3BCB">
        <w:rPr>
          <w:rFonts w:ascii="Calibri" w:hAnsi="Calibri"/>
        </w:rPr>
        <w:t xml:space="preserve">Ltd </w:t>
      </w:r>
      <w:r w:rsidR="005E3BCB" w:rsidRPr="00A861AF">
        <w:rPr>
          <w:rFonts w:ascii="Calibri" w:hAnsi="Calibri"/>
        </w:rPr>
        <w:t>is</w:t>
      </w:r>
      <w:r w:rsidRPr="00A861AF">
        <w:rPr>
          <w:rFonts w:ascii="Calibri" w:hAnsi="Calibri"/>
        </w:rPr>
        <w:t xml:space="preserve"> committed to effectively and promptly dealing with any malpractice, failure or malfunction that occurs and has numerous policies, procedures and systems in-place to</w:t>
      </w:r>
      <w:r>
        <w:rPr>
          <w:rFonts w:ascii="Calibri" w:hAnsi="Calibri"/>
        </w:rPr>
        <w:t xml:space="preserve"> help prevent such occurrences.</w:t>
      </w:r>
    </w:p>
    <w:p w14:paraId="5CD9555F" w14:textId="3700375B" w:rsidR="00A861AF" w:rsidRPr="00A861AF" w:rsidRDefault="00A861AF" w:rsidP="00A861AF">
      <w:pPr>
        <w:rPr>
          <w:rFonts w:ascii="Calibri" w:hAnsi="Calibri"/>
        </w:rPr>
      </w:pPr>
      <w:r>
        <w:rPr>
          <w:rFonts w:ascii="Calibri" w:hAnsi="Calibri"/>
        </w:rPr>
        <w:t xml:space="preserve">Castleman Healthcare Ltd </w:t>
      </w:r>
      <w:r w:rsidRPr="00A861AF">
        <w:rPr>
          <w:rFonts w:ascii="Calibri" w:hAnsi="Calibri"/>
        </w:rPr>
        <w:t xml:space="preserve">follows the guidelines suggested in the revised version of the GMC document “Raising and acting on concerns about patient safety”, effective 12 March 2012, a copy </w:t>
      </w:r>
      <w:r w:rsidR="00DD32F9">
        <w:rPr>
          <w:rFonts w:ascii="Calibri" w:hAnsi="Calibri"/>
        </w:rPr>
        <w:t>of which can be downloaded from the GMC website.</w:t>
      </w:r>
      <w:r w:rsidR="00DD32F9">
        <w:rPr>
          <w:rStyle w:val="FootnoteReference"/>
          <w:rFonts w:ascii="Calibri" w:hAnsi="Calibri"/>
        </w:rPr>
        <w:footnoteReference w:id="1"/>
      </w:r>
    </w:p>
    <w:p w14:paraId="42967B75" w14:textId="51024FCB" w:rsidR="00A861AF" w:rsidRPr="00A861AF" w:rsidRDefault="00A861AF" w:rsidP="00A861AF">
      <w:pPr>
        <w:rPr>
          <w:rFonts w:ascii="Calibri" w:hAnsi="Calibri"/>
        </w:rPr>
      </w:pPr>
      <w:r>
        <w:rPr>
          <w:rFonts w:ascii="Calibri" w:hAnsi="Calibri"/>
        </w:rPr>
        <w:t xml:space="preserve">Castleman Healthcare Ltd </w:t>
      </w:r>
      <w:r w:rsidRPr="00A861AF">
        <w:rPr>
          <w:rFonts w:ascii="Calibri" w:hAnsi="Calibri"/>
        </w:rPr>
        <w:t xml:space="preserve">will not tolerate </w:t>
      </w:r>
      <w:proofErr w:type="spellStart"/>
      <w:r w:rsidRPr="00A861AF">
        <w:rPr>
          <w:rFonts w:ascii="Calibri" w:hAnsi="Calibri"/>
        </w:rPr>
        <w:t>victimisation</w:t>
      </w:r>
      <w:proofErr w:type="spellEnd"/>
      <w:r w:rsidRPr="00A861AF">
        <w:rPr>
          <w:rFonts w:ascii="Calibri" w:hAnsi="Calibri"/>
        </w:rPr>
        <w:t>, harassment or detriment to any worker who has exercised their right and raised a concern under the Act.</w:t>
      </w:r>
    </w:p>
    <w:p w14:paraId="1CCD9858" w14:textId="60BC0CD0" w:rsidR="00A861AF" w:rsidRPr="00A861AF" w:rsidRDefault="00A861AF" w:rsidP="00A861AF">
      <w:pPr>
        <w:rPr>
          <w:rFonts w:ascii="Calibri" w:hAnsi="Calibri"/>
        </w:rPr>
      </w:pPr>
      <w:r>
        <w:rPr>
          <w:rFonts w:ascii="Calibri" w:hAnsi="Calibri"/>
        </w:rPr>
        <w:t xml:space="preserve">Castleman Healthcare Ltd </w:t>
      </w:r>
      <w:r w:rsidRPr="00A861AF">
        <w:rPr>
          <w:rFonts w:ascii="Calibri" w:hAnsi="Calibri"/>
        </w:rPr>
        <w:t>will ensure that all concerns raised are taken seriously and ar</w:t>
      </w:r>
      <w:r>
        <w:rPr>
          <w:rFonts w:ascii="Calibri" w:hAnsi="Calibri"/>
        </w:rPr>
        <w:t>e fully investigated.</w:t>
      </w:r>
    </w:p>
    <w:p w14:paraId="1A1DD31D" w14:textId="65F0120B" w:rsidR="00A861AF" w:rsidRPr="00A861AF" w:rsidRDefault="00A861AF" w:rsidP="00A861AF">
      <w:pPr>
        <w:pStyle w:val="Heading1"/>
      </w:pPr>
      <w:r w:rsidRPr="00A861AF">
        <w:t>Detriment</w:t>
      </w:r>
    </w:p>
    <w:p w14:paraId="0538C6DF" w14:textId="2C9421A8" w:rsidR="00A861AF" w:rsidRPr="00A861AF" w:rsidRDefault="00A861AF" w:rsidP="00A861AF">
      <w:pPr>
        <w:rPr>
          <w:rFonts w:ascii="Calibri" w:hAnsi="Calibri"/>
        </w:rPr>
      </w:pPr>
      <w:r>
        <w:rPr>
          <w:rFonts w:ascii="Calibri" w:hAnsi="Calibri"/>
        </w:rPr>
        <w:t xml:space="preserve">Castleman Healthcare Ltd </w:t>
      </w:r>
      <w:proofErr w:type="spellStart"/>
      <w:r w:rsidRPr="00A861AF">
        <w:rPr>
          <w:rFonts w:ascii="Calibri" w:hAnsi="Calibri"/>
        </w:rPr>
        <w:t>recognises</w:t>
      </w:r>
      <w:proofErr w:type="spellEnd"/>
      <w:r w:rsidRPr="00A861AF">
        <w:rPr>
          <w:rFonts w:ascii="Calibri" w:hAnsi="Calibri"/>
        </w:rPr>
        <w:t xml:space="preserve"> a detriment as any one of the following:</w:t>
      </w:r>
    </w:p>
    <w:p w14:paraId="6E32097D" w14:textId="088E8449" w:rsidR="00A861AF" w:rsidRPr="00DD32F9" w:rsidRDefault="00A861AF" w:rsidP="00DD32F9">
      <w:pPr>
        <w:pStyle w:val="ListParagraph"/>
        <w:numPr>
          <w:ilvl w:val="0"/>
          <w:numId w:val="15"/>
        </w:numPr>
        <w:rPr>
          <w:rFonts w:ascii="Calibri" w:hAnsi="Calibri"/>
        </w:rPr>
      </w:pPr>
      <w:r w:rsidRPr="00DD32F9">
        <w:rPr>
          <w:rFonts w:ascii="Calibri" w:hAnsi="Calibri"/>
        </w:rPr>
        <w:t>A restr</w:t>
      </w:r>
      <w:r w:rsidR="00DD32F9">
        <w:rPr>
          <w:rFonts w:ascii="Calibri" w:hAnsi="Calibri"/>
        </w:rPr>
        <w:t>iction or a denial of promotion</w:t>
      </w:r>
    </w:p>
    <w:p w14:paraId="10A2EE42" w14:textId="03602657" w:rsidR="00A861AF" w:rsidRPr="00DD32F9" w:rsidRDefault="00DD32F9" w:rsidP="00DD32F9">
      <w:pPr>
        <w:pStyle w:val="ListParagraph"/>
        <w:numPr>
          <w:ilvl w:val="0"/>
          <w:numId w:val="15"/>
        </w:numPr>
        <w:rPr>
          <w:rFonts w:ascii="Calibri" w:hAnsi="Calibri"/>
        </w:rPr>
      </w:pPr>
      <w:r>
        <w:rPr>
          <w:rFonts w:ascii="Calibri" w:hAnsi="Calibri"/>
        </w:rPr>
        <w:t>Facilities</w:t>
      </w:r>
    </w:p>
    <w:p w14:paraId="559B188A" w14:textId="61493850" w:rsidR="00A861AF" w:rsidRPr="00DD32F9" w:rsidRDefault="00DD32F9" w:rsidP="00DD32F9">
      <w:pPr>
        <w:pStyle w:val="ListParagraph"/>
        <w:numPr>
          <w:ilvl w:val="0"/>
          <w:numId w:val="15"/>
        </w:numPr>
        <w:rPr>
          <w:rFonts w:ascii="Calibri" w:hAnsi="Calibri"/>
        </w:rPr>
      </w:pPr>
      <w:r>
        <w:rPr>
          <w:rFonts w:ascii="Calibri" w:hAnsi="Calibri"/>
        </w:rPr>
        <w:t>Training opportunities, or</w:t>
      </w:r>
    </w:p>
    <w:p w14:paraId="13C1F8C6" w14:textId="3FDE6F01" w:rsidR="00A861AF" w:rsidRPr="00DD32F9" w:rsidRDefault="00A861AF" w:rsidP="00DD32F9">
      <w:pPr>
        <w:pStyle w:val="ListParagraph"/>
        <w:numPr>
          <w:ilvl w:val="0"/>
          <w:numId w:val="15"/>
        </w:numPr>
        <w:rPr>
          <w:rFonts w:ascii="Calibri" w:hAnsi="Calibri"/>
        </w:rPr>
      </w:pPr>
      <w:r w:rsidRPr="00DD32F9">
        <w:rPr>
          <w:rFonts w:ascii="Calibri" w:hAnsi="Calibri"/>
        </w:rPr>
        <w:t>Opportunities which may have been offered if a disclosure had not been made.</w:t>
      </w:r>
    </w:p>
    <w:p w14:paraId="03D07904" w14:textId="3A6CB389" w:rsidR="00A861AF" w:rsidRPr="00A861AF" w:rsidRDefault="00A861AF" w:rsidP="00A861AF">
      <w:pPr>
        <w:pStyle w:val="Heading1"/>
      </w:pPr>
      <w:r w:rsidRPr="00A861AF">
        <w:t>Concerns</w:t>
      </w:r>
    </w:p>
    <w:p w14:paraId="6FBF478C" w14:textId="4A19F690" w:rsidR="00A861AF" w:rsidRPr="00A861AF" w:rsidRDefault="00A861AF" w:rsidP="00A861AF">
      <w:pPr>
        <w:rPr>
          <w:rFonts w:ascii="Calibri" w:hAnsi="Calibri"/>
        </w:rPr>
      </w:pPr>
      <w:r w:rsidRPr="00A861AF">
        <w:rPr>
          <w:rFonts w:ascii="Calibri" w:hAnsi="Calibri"/>
        </w:rPr>
        <w:t xml:space="preserve">A malpractice, failure or malfunction which is believed to be currently occurring, has previously happened, or is likely to happen in the future will not be tolerated by this </w:t>
      </w:r>
      <w:r>
        <w:rPr>
          <w:rFonts w:ascii="Calibri" w:hAnsi="Calibri"/>
        </w:rPr>
        <w:t xml:space="preserve">Castleman Healthcare </w:t>
      </w:r>
      <w:r w:rsidR="005E3BCB">
        <w:rPr>
          <w:rFonts w:ascii="Calibri" w:hAnsi="Calibri"/>
        </w:rPr>
        <w:t xml:space="preserve">Ltd </w:t>
      </w:r>
      <w:r w:rsidR="005E3BCB" w:rsidRPr="00A861AF">
        <w:rPr>
          <w:rFonts w:ascii="Calibri" w:hAnsi="Calibri"/>
        </w:rPr>
        <w:t>and</w:t>
      </w:r>
      <w:r w:rsidRPr="00A861AF">
        <w:rPr>
          <w:rFonts w:ascii="Calibri" w:hAnsi="Calibri"/>
        </w:rPr>
        <w:t xml:space="preserve"> includes such events as:</w:t>
      </w:r>
    </w:p>
    <w:p w14:paraId="1828AF70" w14:textId="1D3B00CB" w:rsidR="00A861AF" w:rsidRPr="00A861AF" w:rsidRDefault="00A861AF" w:rsidP="00A861AF">
      <w:pPr>
        <w:pStyle w:val="ListParagraph"/>
        <w:numPr>
          <w:ilvl w:val="0"/>
          <w:numId w:val="2"/>
        </w:numPr>
        <w:rPr>
          <w:rFonts w:ascii="Calibri" w:hAnsi="Calibri"/>
        </w:rPr>
      </w:pPr>
      <w:r w:rsidRPr="00A861AF">
        <w:rPr>
          <w:rFonts w:ascii="Calibri" w:hAnsi="Calibri"/>
        </w:rPr>
        <w:t>Any criminal offence;</w:t>
      </w:r>
    </w:p>
    <w:p w14:paraId="6BDF0C9D" w14:textId="7B9A2104" w:rsidR="00A861AF" w:rsidRPr="00A861AF" w:rsidRDefault="00A861AF" w:rsidP="00A861AF">
      <w:pPr>
        <w:pStyle w:val="ListParagraph"/>
        <w:numPr>
          <w:ilvl w:val="0"/>
          <w:numId w:val="2"/>
        </w:numPr>
        <w:rPr>
          <w:rFonts w:ascii="Calibri" w:hAnsi="Calibri"/>
        </w:rPr>
      </w:pPr>
      <w:r w:rsidRPr="00A861AF">
        <w:rPr>
          <w:rFonts w:ascii="Calibri" w:hAnsi="Calibri"/>
        </w:rPr>
        <w:t>Any breach of a legal obligation;</w:t>
      </w:r>
    </w:p>
    <w:p w14:paraId="66F3D453" w14:textId="62F19C46" w:rsidR="00A861AF" w:rsidRPr="00A861AF" w:rsidRDefault="00A861AF" w:rsidP="00A861AF">
      <w:pPr>
        <w:pStyle w:val="ListParagraph"/>
        <w:numPr>
          <w:ilvl w:val="0"/>
          <w:numId w:val="2"/>
        </w:numPr>
        <w:rPr>
          <w:rFonts w:ascii="Calibri" w:hAnsi="Calibri"/>
        </w:rPr>
      </w:pPr>
      <w:r w:rsidRPr="00A861AF">
        <w:rPr>
          <w:rFonts w:ascii="Calibri" w:hAnsi="Calibri"/>
        </w:rPr>
        <w:t>A miscarriage of justice;</w:t>
      </w:r>
    </w:p>
    <w:p w14:paraId="33256692" w14:textId="6A051327" w:rsidR="00A861AF" w:rsidRPr="00A861AF" w:rsidRDefault="00A861AF" w:rsidP="00A861AF">
      <w:pPr>
        <w:pStyle w:val="ListParagraph"/>
        <w:numPr>
          <w:ilvl w:val="0"/>
          <w:numId w:val="2"/>
        </w:numPr>
        <w:rPr>
          <w:rFonts w:ascii="Calibri" w:hAnsi="Calibri"/>
        </w:rPr>
      </w:pPr>
      <w:r w:rsidRPr="00A861AF">
        <w:rPr>
          <w:rFonts w:ascii="Calibri" w:hAnsi="Calibri"/>
        </w:rPr>
        <w:t>Endangering the health or safety of any worker or patient;</w:t>
      </w:r>
    </w:p>
    <w:p w14:paraId="3CDCB087" w14:textId="5FBCA452" w:rsidR="00A861AF" w:rsidRPr="00A861AF" w:rsidRDefault="00A861AF" w:rsidP="00A861AF">
      <w:pPr>
        <w:pStyle w:val="ListParagraph"/>
        <w:numPr>
          <w:ilvl w:val="0"/>
          <w:numId w:val="2"/>
        </w:numPr>
        <w:rPr>
          <w:rFonts w:ascii="Calibri" w:hAnsi="Calibri"/>
        </w:rPr>
      </w:pPr>
      <w:r w:rsidRPr="00A861AF">
        <w:rPr>
          <w:rFonts w:ascii="Calibri" w:hAnsi="Calibri"/>
        </w:rPr>
        <w:lastRenderedPageBreak/>
        <w:t>Damage to the environment, or;</w:t>
      </w:r>
    </w:p>
    <w:p w14:paraId="64F6F411" w14:textId="2F9C83B7" w:rsidR="00A861AF" w:rsidRPr="00DD32F9" w:rsidRDefault="00A861AF" w:rsidP="00A861AF">
      <w:pPr>
        <w:pStyle w:val="ListParagraph"/>
        <w:numPr>
          <w:ilvl w:val="0"/>
          <w:numId w:val="2"/>
        </w:numPr>
        <w:rPr>
          <w:rFonts w:ascii="Calibri" w:hAnsi="Calibri"/>
        </w:rPr>
      </w:pPr>
      <w:r w:rsidRPr="00A861AF">
        <w:rPr>
          <w:rFonts w:ascii="Calibri" w:hAnsi="Calibri"/>
        </w:rPr>
        <w:t>Any deliberate cover-up of information in relation to any of the above.</w:t>
      </w:r>
    </w:p>
    <w:p w14:paraId="682C43C2" w14:textId="042BA82A" w:rsidR="00A861AF" w:rsidRPr="00A861AF" w:rsidRDefault="00A861AF" w:rsidP="00A861AF">
      <w:pPr>
        <w:pStyle w:val="Heading1"/>
      </w:pPr>
      <w:r w:rsidRPr="00A861AF">
        <w:t>Confidentiality</w:t>
      </w:r>
    </w:p>
    <w:p w14:paraId="2C44D60A" w14:textId="1E8786A9" w:rsidR="00A861AF" w:rsidRPr="00A861AF" w:rsidRDefault="00DD32F9" w:rsidP="00A861AF">
      <w:pPr>
        <w:rPr>
          <w:rFonts w:ascii="Calibri" w:hAnsi="Calibri"/>
        </w:rPr>
      </w:pPr>
      <w:r>
        <w:rPr>
          <w:rFonts w:ascii="Calibri" w:hAnsi="Calibri"/>
        </w:rPr>
        <w:t>Castleman Healthcare Ltd</w:t>
      </w:r>
      <w:r w:rsidR="00A861AF" w:rsidRPr="00A861AF">
        <w:rPr>
          <w:rFonts w:ascii="Calibri" w:hAnsi="Calibri"/>
        </w:rPr>
        <w:t xml:space="preserve"> will maintain complete confidentiality when any concerns are raised using the inter</w:t>
      </w:r>
      <w:r w:rsidR="00A861AF">
        <w:rPr>
          <w:rFonts w:ascii="Calibri" w:hAnsi="Calibri"/>
        </w:rPr>
        <w:t>nal ‘Whistleblowing’ procedure.</w:t>
      </w:r>
    </w:p>
    <w:p w14:paraId="4F13C8F0" w14:textId="07C932BE" w:rsidR="00A861AF" w:rsidRPr="00A861AF" w:rsidRDefault="00A861AF" w:rsidP="00A861AF">
      <w:pPr>
        <w:pStyle w:val="Heading1"/>
      </w:pPr>
      <w:r w:rsidRPr="00A861AF">
        <w:t>Applicability</w:t>
      </w:r>
    </w:p>
    <w:p w14:paraId="45108311" w14:textId="77777777" w:rsidR="00A861AF" w:rsidRPr="00A861AF" w:rsidRDefault="00A861AF" w:rsidP="00A861AF">
      <w:pPr>
        <w:rPr>
          <w:rFonts w:ascii="Calibri" w:hAnsi="Calibri"/>
        </w:rPr>
      </w:pPr>
      <w:r w:rsidRPr="00A861AF">
        <w:rPr>
          <w:rFonts w:ascii="Calibri" w:hAnsi="Calibri"/>
        </w:rPr>
        <w:t>The ‘Whistleblowing’ policy and procedure applies to the following groups of workers:</w:t>
      </w:r>
    </w:p>
    <w:p w14:paraId="258101E3" w14:textId="0BA97531" w:rsidR="00A861AF" w:rsidRPr="00A861AF" w:rsidRDefault="00A861AF" w:rsidP="00A861AF">
      <w:pPr>
        <w:pStyle w:val="ListParagraph"/>
        <w:numPr>
          <w:ilvl w:val="0"/>
          <w:numId w:val="3"/>
        </w:numPr>
        <w:rPr>
          <w:rFonts w:ascii="Calibri" w:hAnsi="Calibri"/>
        </w:rPr>
      </w:pPr>
      <w:r w:rsidRPr="00A861AF">
        <w:rPr>
          <w:rFonts w:ascii="Calibri" w:hAnsi="Calibri"/>
        </w:rPr>
        <w:t xml:space="preserve">Employees under </w:t>
      </w:r>
      <w:r w:rsidR="00DD32F9">
        <w:rPr>
          <w:rFonts w:ascii="Calibri" w:hAnsi="Calibri"/>
        </w:rPr>
        <w:t>regular contracts of employment</w:t>
      </w:r>
    </w:p>
    <w:p w14:paraId="61322BB8" w14:textId="7C7D2E49" w:rsidR="00A861AF" w:rsidRPr="00A861AF" w:rsidRDefault="00A861AF" w:rsidP="00A861AF">
      <w:pPr>
        <w:pStyle w:val="ListParagraph"/>
        <w:numPr>
          <w:ilvl w:val="0"/>
          <w:numId w:val="3"/>
        </w:numPr>
        <w:rPr>
          <w:rFonts w:ascii="Calibri" w:hAnsi="Calibri"/>
        </w:rPr>
      </w:pPr>
      <w:r w:rsidRPr="00A861AF">
        <w:rPr>
          <w:rFonts w:ascii="Calibri" w:hAnsi="Calibri"/>
        </w:rPr>
        <w:t>Locums a</w:t>
      </w:r>
      <w:r w:rsidR="00DD32F9">
        <w:rPr>
          <w:rFonts w:ascii="Calibri" w:hAnsi="Calibri"/>
        </w:rPr>
        <w:t>nd other NHS contracted workers</w:t>
      </w:r>
    </w:p>
    <w:p w14:paraId="5CC40BE8" w14:textId="7A6C67F4" w:rsidR="00A861AF" w:rsidRPr="00A861AF" w:rsidRDefault="00A861AF" w:rsidP="00A861AF">
      <w:pPr>
        <w:pStyle w:val="ListParagraph"/>
        <w:numPr>
          <w:ilvl w:val="0"/>
          <w:numId w:val="3"/>
        </w:numPr>
        <w:rPr>
          <w:rFonts w:ascii="Calibri" w:hAnsi="Calibri"/>
        </w:rPr>
      </w:pPr>
      <w:r w:rsidRPr="00A861AF">
        <w:rPr>
          <w:rFonts w:ascii="Calibri" w:hAnsi="Calibri"/>
        </w:rPr>
        <w:t>Contracto</w:t>
      </w:r>
      <w:r w:rsidR="00DD32F9">
        <w:rPr>
          <w:rFonts w:ascii="Calibri" w:hAnsi="Calibri"/>
        </w:rPr>
        <w:t>rs providing services</w:t>
      </w:r>
    </w:p>
    <w:p w14:paraId="6809A9DB" w14:textId="2BDCEDAF" w:rsidR="00A861AF" w:rsidRPr="00A861AF" w:rsidRDefault="00A861AF" w:rsidP="00A861AF">
      <w:pPr>
        <w:pStyle w:val="ListParagraph"/>
        <w:numPr>
          <w:ilvl w:val="0"/>
          <w:numId w:val="3"/>
        </w:numPr>
        <w:rPr>
          <w:rFonts w:ascii="Calibri" w:hAnsi="Calibri"/>
        </w:rPr>
      </w:pPr>
      <w:r w:rsidRPr="00A861AF">
        <w:rPr>
          <w:rFonts w:ascii="Calibri" w:hAnsi="Calibri"/>
        </w:rPr>
        <w:t xml:space="preserve">Temporary or </w:t>
      </w:r>
      <w:r w:rsidR="00DD32F9" w:rsidRPr="00A861AF">
        <w:rPr>
          <w:rFonts w:ascii="Calibri" w:hAnsi="Calibri"/>
        </w:rPr>
        <w:t>day workers</w:t>
      </w:r>
    </w:p>
    <w:p w14:paraId="2E441EA1" w14:textId="1DFCC4C6" w:rsidR="00A861AF" w:rsidRPr="00A861AF" w:rsidRDefault="00A861AF" w:rsidP="00A861AF">
      <w:pPr>
        <w:pStyle w:val="ListParagraph"/>
        <w:numPr>
          <w:ilvl w:val="0"/>
          <w:numId w:val="3"/>
        </w:numPr>
        <w:rPr>
          <w:rFonts w:ascii="Calibri" w:hAnsi="Calibri"/>
        </w:rPr>
      </w:pPr>
      <w:r w:rsidRPr="00A861AF">
        <w:rPr>
          <w:rFonts w:ascii="Calibri" w:hAnsi="Calibri"/>
        </w:rPr>
        <w:t>Trainees on vocational and work experience schemes.</w:t>
      </w:r>
    </w:p>
    <w:p w14:paraId="709412BC" w14:textId="6EE5E8D8" w:rsidR="00A861AF" w:rsidRPr="00A861AF" w:rsidRDefault="00A861AF" w:rsidP="00A861AF">
      <w:pPr>
        <w:pStyle w:val="Heading1"/>
      </w:pPr>
      <w:r w:rsidRPr="00A861AF">
        <w:t>Procedure</w:t>
      </w:r>
      <w:r>
        <w:t xml:space="preserve"> for rasing a concern </w:t>
      </w:r>
    </w:p>
    <w:p w14:paraId="354F2A88" w14:textId="558D5051" w:rsidR="00A861AF" w:rsidRPr="00A861AF" w:rsidRDefault="00A861AF" w:rsidP="00A861AF">
      <w:pPr>
        <w:rPr>
          <w:rFonts w:ascii="Calibri" w:hAnsi="Calibri"/>
        </w:rPr>
      </w:pPr>
      <w:r w:rsidRPr="00A861AF">
        <w:rPr>
          <w:rFonts w:ascii="Calibri" w:hAnsi="Calibri"/>
        </w:rPr>
        <w:t xml:space="preserve">The following procedure must be </w:t>
      </w:r>
      <w:r>
        <w:rPr>
          <w:rFonts w:ascii="Calibri" w:hAnsi="Calibri"/>
        </w:rPr>
        <w:t>adopted when raising a concern:</w:t>
      </w:r>
    </w:p>
    <w:p w14:paraId="391F76F4" w14:textId="21EB71B6" w:rsidR="00A861AF" w:rsidRPr="00A861AF" w:rsidRDefault="00A861AF" w:rsidP="00A861AF">
      <w:pPr>
        <w:rPr>
          <w:rFonts w:ascii="Calibri" w:hAnsi="Calibri"/>
        </w:rPr>
      </w:pPr>
      <w:r w:rsidRPr="00A861AF">
        <w:rPr>
          <w:rFonts w:ascii="Calibri" w:hAnsi="Calibri"/>
        </w:rPr>
        <w:t xml:space="preserve">If you wish to raise a malpractice, failure or malfunction which you believe to be currently occurring, has previously happened, or is likely to happen in the future, you must inform </w:t>
      </w:r>
      <w:r>
        <w:rPr>
          <w:rFonts w:ascii="Calibri" w:hAnsi="Calibri"/>
        </w:rPr>
        <w:t xml:space="preserve">the Castleman Healthcare Ltd Board and the Director with responsibility for corporate </w:t>
      </w:r>
      <w:r w:rsidR="00DD32F9">
        <w:rPr>
          <w:rFonts w:ascii="Calibri" w:hAnsi="Calibri"/>
        </w:rPr>
        <w:t>governance</w:t>
      </w:r>
      <w:r>
        <w:rPr>
          <w:rFonts w:ascii="Calibri" w:hAnsi="Calibri"/>
        </w:rPr>
        <w:t xml:space="preserve"> </w:t>
      </w:r>
      <w:proofErr w:type="spellStart"/>
      <w:r>
        <w:rPr>
          <w:rFonts w:ascii="Calibri" w:hAnsi="Calibri"/>
        </w:rPr>
        <w:t>Dr</w:t>
      </w:r>
      <w:proofErr w:type="spellEnd"/>
      <w:r>
        <w:rPr>
          <w:rFonts w:ascii="Calibri" w:hAnsi="Calibri"/>
        </w:rPr>
        <w:t xml:space="preserve"> Dominic Hennessy </w:t>
      </w:r>
      <w:r w:rsidRPr="00A861AF">
        <w:rPr>
          <w:rFonts w:ascii="Calibri" w:hAnsi="Calibri"/>
        </w:rPr>
        <w:t>(in writing) of</w:t>
      </w:r>
      <w:r w:rsidR="00DD32F9">
        <w:rPr>
          <w:rFonts w:ascii="Calibri" w:hAnsi="Calibri"/>
        </w:rPr>
        <w:t xml:space="preserve"> your concern:</w:t>
      </w:r>
    </w:p>
    <w:p w14:paraId="0723366D" w14:textId="20698111" w:rsidR="00A861AF" w:rsidRPr="00A861AF" w:rsidRDefault="00A861AF" w:rsidP="00A861AF">
      <w:pPr>
        <w:pStyle w:val="ListParagraph"/>
        <w:numPr>
          <w:ilvl w:val="0"/>
          <w:numId w:val="4"/>
        </w:numPr>
        <w:rPr>
          <w:rFonts w:ascii="Calibri" w:hAnsi="Calibri"/>
        </w:rPr>
      </w:pPr>
      <w:r w:rsidRPr="00A861AF">
        <w:rPr>
          <w:rFonts w:ascii="Calibri" w:hAnsi="Calibri"/>
        </w:rPr>
        <w:t>If the above person is the subject of the concern you should inform (in writing) the Chair of Castleman</w:t>
      </w:r>
      <w:r w:rsidR="00D55F2E">
        <w:rPr>
          <w:rFonts w:ascii="Calibri" w:hAnsi="Calibri"/>
        </w:rPr>
        <w:t xml:space="preserve"> Healthcare Ltd of your concern.</w:t>
      </w:r>
    </w:p>
    <w:p w14:paraId="6CEBA785" w14:textId="4460D2BA" w:rsidR="00A861AF" w:rsidRPr="00A861AF" w:rsidRDefault="00A861AF" w:rsidP="00A861AF">
      <w:pPr>
        <w:pStyle w:val="ListParagraph"/>
        <w:numPr>
          <w:ilvl w:val="0"/>
          <w:numId w:val="4"/>
        </w:numPr>
        <w:rPr>
          <w:rFonts w:ascii="Calibri" w:hAnsi="Calibri"/>
        </w:rPr>
      </w:pPr>
      <w:r w:rsidRPr="00A861AF">
        <w:rPr>
          <w:rFonts w:ascii="Calibri" w:hAnsi="Calibri"/>
        </w:rPr>
        <w:t>You should fully explain the nature and extent</w:t>
      </w:r>
      <w:r w:rsidR="00D55F2E">
        <w:rPr>
          <w:rFonts w:ascii="Calibri" w:hAnsi="Calibri"/>
        </w:rPr>
        <w:t xml:space="preserve"> of your concern.</w:t>
      </w:r>
    </w:p>
    <w:p w14:paraId="278694CD" w14:textId="59CD0809" w:rsidR="00A861AF" w:rsidRPr="00A861AF" w:rsidRDefault="00A861AF" w:rsidP="00A861AF">
      <w:pPr>
        <w:pStyle w:val="ListParagraph"/>
        <w:numPr>
          <w:ilvl w:val="0"/>
          <w:numId w:val="4"/>
        </w:numPr>
        <w:rPr>
          <w:rFonts w:ascii="Calibri" w:hAnsi="Calibri"/>
        </w:rPr>
      </w:pPr>
      <w:r w:rsidRPr="00A861AF">
        <w:rPr>
          <w:rFonts w:ascii="Calibri" w:hAnsi="Calibri"/>
        </w:rPr>
        <w:t xml:space="preserve">Your concern will be investigated fully and promptly and you will be advised of the progress by </w:t>
      </w:r>
      <w:proofErr w:type="spellStart"/>
      <w:r>
        <w:rPr>
          <w:rFonts w:ascii="Calibri" w:hAnsi="Calibri"/>
        </w:rPr>
        <w:t>Dr</w:t>
      </w:r>
      <w:proofErr w:type="spellEnd"/>
      <w:r>
        <w:rPr>
          <w:rFonts w:ascii="Calibri" w:hAnsi="Calibri"/>
        </w:rPr>
        <w:t xml:space="preserve"> Dominic Hennessy</w:t>
      </w:r>
      <w:r w:rsidR="00D55F2E">
        <w:rPr>
          <w:rFonts w:ascii="Calibri" w:hAnsi="Calibri"/>
        </w:rPr>
        <w:t>.</w:t>
      </w:r>
    </w:p>
    <w:p w14:paraId="71073D22" w14:textId="635ACBCA" w:rsidR="00A861AF" w:rsidRPr="00A861AF" w:rsidRDefault="00A861AF" w:rsidP="00A861AF">
      <w:pPr>
        <w:pStyle w:val="ListParagraph"/>
        <w:numPr>
          <w:ilvl w:val="0"/>
          <w:numId w:val="4"/>
        </w:numPr>
        <w:rPr>
          <w:rFonts w:ascii="Calibri" w:hAnsi="Calibri"/>
        </w:rPr>
      </w:pPr>
      <w:r w:rsidRPr="00A861AF">
        <w:rPr>
          <w:rFonts w:ascii="Calibri" w:hAnsi="Calibri"/>
        </w:rPr>
        <w:t>On conclusion you will receive a written response to your concern detailing t</w:t>
      </w:r>
      <w:r w:rsidR="00D55F2E">
        <w:rPr>
          <w:rFonts w:ascii="Calibri" w:hAnsi="Calibri"/>
        </w:rPr>
        <w:t>he outcome of the investigation.</w:t>
      </w:r>
    </w:p>
    <w:p w14:paraId="568CE6C6" w14:textId="45B02096" w:rsidR="00A861AF" w:rsidRPr="00D55F2E" w:rsidRDefault="00A861AF" w:rsidP="00D55F2E">
      <w:pPr>
        <w:rPr>
          <w:rFonts w:ascii="Calibri" w:hAnsi="Calibri"/>
        </w:rPr>
      </w:pPr>
      <w:r w:rsidRPr="00D55F2E">
        <w:rPr>
          <w:rFonts w:ascii="Calibri" w:hAnsi="Calibri"/>
        </w:rPr>
        <w:t xml:space="preserve">If you are not satisfied with the investigation or the outcome of the </w:t>
      </w:r>
      <w:r w:rsidR="005E3BCB" w:rsidRPr="00D55F2E">
        <w:rPr>
          <w:rFonts w:ascii="Calibri" w:hAnsi="Calibri"/>
        </w:rPr>
        <w:t>investigation,</w:t>
      </w:r>
      <w:r w:rsidRPr="00D55F2E">
        <w:rPr>
          <w:rFonts w:ascii="Calibri" w:hAnsi="Calibri"/>
        </w:rPr>
        <w:t xml:space="preserve"> then you have the right to notify the appropriate prescribed person as below:</w:t>
      </w:r>
    </w:p>
    <w:p w14:paraId="767E1DCE" w14:textId="77777777" w:rsidR="00A861AF" w:rsidRPr="00A861AF" w:rsidRDefault="00A861AF" w:rsidP="00A861AF">
      <w:pPr>
        <w:rPr>
          <w:rFonts w:ascii="Calibri" w:hAnsi="Calibri"/>
          <w:b/>
          <w:color w:val="099BDD" w:themeColor="text2"/>
        </w:rPr>
      </w:pPr>
      <w:r w:rsidRPr="00A861AF">
        <w:rPr>
          <w:rFonts w:ascii="Calibri" w:hAnsi="Calibri"/>
          <w:b/>
          <w:color w:val="099BDD" w:themeColor="text2"/>
        </w:rPr>
        <w:t>The Dorset Clinical Commissioning Group:</w:t>
      </w:r>
    </w:p>
    <w:p w14:paraId="5F4A6CE8" w14:textId="77777777" w:rsidR="00A861AF" w:rsidRPr="00A861AF" w:rsidRDefault="00A861AF" w:rsidP="00A861AF">
      <w:pPr>
        <w:rPr>
          <w:rFonts w:ascii="Calibri" w:hAnsi="Calibri"/>
        </w:rPr>
      </w:pPr>
      <w:r w:rsidRPr="00A861AF">
        <w:rPr>
          <w:rFonts w:ascii="Calibri" w:hAnsi="Calibri"/>
        </w:rPr>
        <w:t xml:space="preserve">Patient Safety &amp; Risk team advice </w:t>
      </w:r>
    </w:p>
    <w:p w14:paraId="4540F0E6" w14:textId="3496E45C" w:rsidR="00A861AF" w:rsidRPr="00A861AF" w:rsidRDefault="00A861AF" w:rsidP="00A861AF">
      <w:pPr>
        <w:rPr>
          <w:rFonts w:ascii="Calibri" w:hAnsi="Calibri"/>
        </w:rPr>
      </w:pPr>
      <w:r>
        <w:rPr>
          <w:rFonts w:ascii="Calibri" w:hAnsi="Calibri"/>
        </w:rPr>
        <w:t xml:space="preserve">Tel: 01202 </w:t>
      </w:r>
      <w:proofErr w:type="gramStart"/>
      <w:r>
        <w:rPr>
          <w:rFonts w:ascii="Calibri" w:hAnsi="Calibri"/>
        </w:rPr>
        <w:t xml:space="preserve">541915 </w:t>
      </w:r>
      <w:r w:rsidR="005E3BCB">
        <w:rPr>
          <w:rFonts w:ascii="Calibri" w:hAnsi="Calibri"/>
        </w:rPr>
        <w:t xml:space="preserve"> OR</w:t>
      </w:r>
      <w:proofErr w:type="gramEnd"/>
      <w:r w:rsidR="005E3BCB">
        <w:rPr>
          <w:rFonts w:ascii="Calibri" w:hAnsi="Calibri"/>
        </w:rPr>
        <w:t xml:space="preserve"> </w:t>
      </w:r>
    </w:p>
    <w:p w14:paraId="4F20BFB1" w14:textId="13F5FEB3" w:rsidR="00A861AF" w:rsidRPr="00A861AF" w:rsidRDefault="00A861AF" w:rsidP="00A861AF">
      <w:pPr>
        <w:rPr>
          <w:rFonts w:ascii="Calibri" w:hAnsi="Calibri"/>
        </w:rPr>
      </w:pPr>
      <w:proofErr w:type="spellStart"/>
      <w:r w:rsidRPr="00A861AF">
        <w:rPr>
          <w:rFonts w:ascii="Calibri" w:hAnsi="Calibri"/>
        </w:rPr>
        <w:t>Canford</w:t>
      </w:r>
      <w:proofErr w:type="spellEnd"/>
      <w:r w:rsidRPr="00A861AF">
        <w:rPr>
          <w:rFonts w:ascii="Calibri" w:hAnsi="Calibri"/>
        </w:rPr>
        <w:t xml:space="preserve"> House</w:t>
      </w:r>
      <w:r>
        <w:rPr>
          <w:rFonts w:ascii="Calibri" w:hAnsi="Calibri"/>
        </w:rPr>
        <w:t xml:space="preserve">, Discovery Court Business Centre, </w:t>
      </w:r>
      <w:r w:rsidRPr="00A861AF">
        <w:rPr>
          <w:rFonts w:ascii="Calibri" w:hAnsi="Calibri"/>
        </w:rPr>
        <w:t>551-553 Wallisdown Road</w:t>
      </w:r>
      <w:r>
        <w:rPr>
          <w:rFonts w:ascii="Calibri" w:hAnsi="Calibri"/>
        </w:rPr>
        <w:t xml:space="preserve">, </w:t>
      </w:r>
      <w:r w:rsidRPr="00A861AF">
        <w:rPr>
          <w:rFonts w:ascii="Calibri" w:hAnsi="Calibri"/>
        </w:rPr>
        <w:t>Poole</w:t>
      </w:r>
      <w:r>
        <w:rPr>
          <w:rFonts w:ascii="Calibri" w:hAnsi="Calibri"/>
        </w:rPr>
        <w:t xml:space="preserve"> </w:t>
      </w:r>
      <w:r w:rsidRPr="00A861AF">
        <w:rPr>
          <w:rFonts w:ascii="Calibri" w:hAnsi="Calibri"/>
        </w:rPr>
        <w:t>Dorset BH12 5AG</w:t>
      </w:r>
    </w:p>
    <w:p w14:paraId="33E95D48" w14:textId="77777777" w:rsidR="00A861AF" w:rsidRDefault="00A861AF" w:rsidP="00A861AF">
      <w:pPr>
        <w:rPr>
          <w:rFonts w:ascii="Calibri" w:hAnsi="Calibri"/>
        </w:rPr>
      </w:pPr>
      <w:r>
        <w:rPr>
          <w:rFonts w:ascii="Calibri" w:hAnsi="Calibri"/>
        </w:rPr>
        <w:t xml:space="preserve">Tel: 01202 54140 </w:t>
      </w:r>
      <w:r w:rsidRPr="00A861AF">
        <w:rPr>
          <w:rFonts w:ascii="Calibri" w:hAnsi="Calibri"/>
        </w:rPr>
        <w:t>Fax: 01202 541402</w:t>
      </w:r>
    </w:p>
    <w:p w14:paraId="6B7EFD5C" w14:textId="1AAC6894" w:rsidR="00A861AF" w:rsidRPr="00A861AF" w:rsidRDefault="00A861AF" w:rsidP="00A861AF">
      <w:pPr>
        <w:rPr>
          <w:rFonts w:ascii="Calibri" w:hAnsi="Calibri"/>
        </w:rPr>
      </w:pPr>
      <w:r w:rsidRPr="00A861AF">
        <w:rPr>
          <w:rFonts w:ascii="Calibri" w:hAnsi="Calibri"/>
          <w:b/>
          <w:color w:val="099BDD" w:themeColor="text2"/>
        </w:rPr>
        <w:lastRenderedPageBreak/>
        <w:t>Care Quality Commission (CQC)</w:t>
      </w:r>
    </w:p>
    <w:p w14:paraId="5E346567" w14:textId="77777777" w:rsidR="005E3BCB" w:rsidRDefault="00A861AF" w:rsidP="00A861AF">
      <w:pPr>
        <w:rPr>
          <w:rFonts w:ascii="Calibri" w:hAnsi="Calibri"/>
        </w:rPr>
      </w:pPr>
      <w:r w:rsidRPr="00A861AF">
        <w:rPr>
          <w:rFonts w:ascii="Calibri" w:hAnsi="Calibri"/>
        </w:rPr>
        <w:t xml:space="preserve">03000 61 61 </w:t>
      </w:r>
      <w:r w:rsidR="005E3BCB" w:rsidRPr="00A861AF">
        <w:rPr>
          <w:rFonts w:ascii="Calibri" w:hAnsi="Calibri"/>
        </w:rPr>
        <w:t xml:space="preserve">61 </w:t>
      </w:r>
      <w:r w:rsidR="005E3BCB">
        <w:rPr>
          <w:rFonts w:ascii="Calibri" w:hAnsi="Calibri"/>
        </w:rPr>
        <w:t>-</w:t>
      </w:r>
      <w:r>
        <w:rPr>
          <w:rFonts w:ascii="Calibri" w:hAnsi="Calibri"/>
        </w:rPr>
        <w:t xml:space="preserve"> </w:t>
      </w:r>
      <w:r w:rsidRPr="00A861AF">
        <w:rPr>
          <w:rFonts w:ascii="Calibri" w:hAnsi="Calibri"/>
        </w:rPr>
        <w:t xml:space="preserve">Email - enquiries@cqc.org.uk, </w:t>
      </w:r>
      <w:r w:rsidR="005E3BCB" w:rsidRPr="00A861AF">
        <w:rPr>
          <w:rFonts w:ascii="Calibri" w:hAnsi="Calibri"/>
        </w:rPr>
        <w:t xml:space="preserve">or </w:t>
      </w:r>
      <w:r w:rsidR="005E3BCB">
        <w:rPr>
          <w:rFonts w:ascii="Calibri" w:hAnsi="Calibri"/>
        </w:rPr>
        <w:t>use</w:t>
      </w:r>
      <w:r>
        <w:rPr>
          <w:rFonts w:ascii="Calibri" w:hAnsi="Calibri"/>
        </w:rPr>
        <w:t xml:space="preserve"> </w:t>
      </w:r>
      <w:r w:rsidRPr="00A861AF">
        <w:rPr>
          <w:rFonts w:ascii="Calibri" w:hAnsi="Calibri"/>
        </w:rPr>
        <w:t>their online form</w:t>
      </w:r>
    </w:p>
    <w:p w14:paraId="146D454C" w14:textId="6E5C18E8" w:rsidR="00A861AF" w:rsidRPr="005E3BCB" w:rsidRDefault="00A861AF" w:rsidP="00A861AF">
      <w:pPr>
        <w:rPr>
          <w:rFonts w:ascii="Calibri" w:hAnsi="Calibri"/>
        </w:rPr>
      </w:pPr>
      <w:r w:rsidRPr="00A861AF">
        <w:rPr>
          <w:rFonts w:ascii="Calibri" w:hAnsi="Calibri"/>
          <w:b/>
          <w:color w:val="099BDD" w:themeColor="text2"/>
        </w:rPr>
        <w:t>Public Concern at Work</w:t>
      </w:r>
      <w:r>
        <w:rPr>
          <w:rFonts w:ascii="Calibri" w:hAnsi="Calibri"/>
          <w:b/>
          <w:color w:val="099BDD" w:themeColor="text2"/>
        </w:rPr>
        <w:t xml:space="preserve"> </w:t>
      </w:r>
      <w:r w:rsidRPr="00A861AF">
        <w:rPr>
          <w:rFonts w:ascii="Calibri" w:hAnsi="Calibri"/>
        </w:rPr>
        <w:t>http://www.pcaw.org.uk/</w:t>
      </w:r>
    </w:p>
    <w:p w14:paraId="3F083C2B" w14:textId="77777777" w:rsidR="00A861AF" w:rsidRPr="00A861AF" w:rsidRDefault="00A861AF" w:rsidP="00A861AF">
      <w:pPr>
        <w:pStyle w:val="ListParagraph"/>
        <w:numPr>
          <w:ilvl w:val="0"/>
          <w:numId w:val="6"/>
        </w:numPr>
        <w:rPr>
          <w:rFonts w:ascii="Calibri" w:hAnsi="Calibri"/>
        </w:rPr>
      </w:pPr>
      <w:r w:rsidRPr="00A861AF">
        <w:rPr>
          <w:rFonts w:ascii="Calibri" w:hAnsi="Calibri"/>
        </w:rPr>
        <w:t>Whistleblowing Advice Line: 020 7404 6609</w:t>
      </w:r>
    </w:p>
    <w:p w14:paraId="39F90301" w14:textId="77777777" w:rsidR="00A861AF" w:rsidRPr="00A861AF" w:rsidRDefault="00A861AF" w:rsidP="00A861AF">
      <w:pPr>
        <w:pStyle w:val="ListParagraph"/>
        <w:numPr>
          <w:ilvl w:val="0"/>
          <w:numId w:val="6"/>
        </w:numPr>
        <w:rPr>
          <w:rFonts w:ascii="Calibri" w:hAnsi="Calibri"/>
        </w:rPr>
      </w:pPr>
      <w:r w:rsidRPr="00A861AF">
        <w:rPr>
          <w:rFonts w:ascii="Calibri" w:hAnsi="Calibri"/>
        </w:rPr>
        <w:t>General enquiries: 020 3117 2520</w:t>
      </w:r>
    </w:p>
    <w:p w14:paraId="76AD2A5E" w14:textId="4742412F" w:rsidR="00A861AF" w:rsidRPr="00A861AF" w:rsidRDefault="00A861AF" w:rsidP="00A861AF">
      <w:pPr>
        <w:pStyle w:val="ListParagraph"/>
        <w:numPr>
          <w:ilvl w:val="0"/>
          <w:numId w:val="6"/>
        </w:numPr>
        <w:rPr>
          <w:rFonts w:ascii="Calibri" w:hAnsi="Calibri"/>
        </w:rPr>
      </w:pPr>
      <w:r w:rsidRPr="00A861AF">
        <w:rPr>
          <w:rFonts w:ascii="Calibri" w:hAnsi="Calibri"/>
        </w:rPr>
        <w:t>Fax 020 74038823</w:t>
      </w:r>
    </w:p>
    <w:p w14:paraId="555B445F" w14:textId="4431FDED" w:rsidR="00A861AF" w:rsidRPr="00A861AF" w:rsidRDefault="00A861AF" w:rsidP="00A861AF">
      <w:pPr>
        <w:pStyle w:val="ListParagraph"/>
        <w:numPr>
          <w:ilvl w:val="0"/>
          <w:numId w:val="6"/>
        </w:numPr>
        <w:rPr>
          <w:rFonts w:ascii="Calibri" w:hAnsi="Calibri"/>
        </w:rPr>
      </w:pPr>
      <w:r w:rsidRPr="00A861AF">
        <w:rPr>
          <w:rFonts w:ascii="Calibri" w:hAnsi="Calibri"/>
        </w:rPr>
        <w:t>Email: UK advice line: whistle@pcaw.org.uk</w:t>
      </w:r>
    </w:p>
    <w:p w14:paraId="295ADBBC" w14:textId="77777777" w:rsidR="00A861AF" w:rsidRPr="00A861AF" w:rsidRDefault="00A861AF" w:rsidP="00A861AF">
      <w:pPr>
        <w:pStyle w:val="ListParagraph"/>
        <w:numPr>
          <w:ilvl w:val="0"/>
          <w:numId w:val="6"/>
        </w:numPr>
        <w:rPr>
          <w:rFonts w:ascii="Calibri" w:hAnsi="Calibri"/>
        </w:rPr>
      </w:pPr>
      <w:r w:rsidRPr="00A861AF">
        <w:rPr>
          <w:rFonts w:ascii="Calibri" w:hAnsi="Calibri"/>
        </w:rPr>
        <w:t>Media enquiries: press@pcaw.org.uk</w:t>
      </w:r>
    </w:p>
    <w:p w14:paraId="425029CA" w14:textId="75029974" w:rsidR="00A861AF" w:rsidRDefault="00A861AF" w:rsidP="00A861AF">
      <w:pPr>
        <w:pStyle w:val="ListParagraph"/>
        <w:numPr>
          <w:ilvl w:val="0"/>
          <w:numId w:val="6"/>
        </w:numPr>
        <w:rPr>
          <w:rFonts w:ascii="Calibri" w:hAnsi="Calibri"/>
        </w:rPr>
      </w:pPr>
      <w:r w:rsidRPr="00A861AF">
        <w:rPr>
          <w:rFonts w:ascii="Calibri" w:hAnsi="Calibri"/>
        </w:rPr>
        <w:t xml:space="preserve">UK services: </w:t>
      </w:r>
      <w:hyperlink r:id="rId10" w:history="1">
        <w:r w:rsidRPr="00D94278">
          <w:rPr>
            <w:rStyle w:val="Hyperlink"/>
            <w:rFonts w:ascii="Calibri" w:hAnsi="Calibri"/>
          </w:rPr>
          <w:t>services@pcaw.org.uk</w:t>
        </w:r>
      </w:hyperlink>
    </w:p>
    <w:p w14:paraId="7FC5E4E8" w14:textId="7F63D3E9" w:rsidR="00A861AF" w:rsidRDefault="00A861AF" w:rsidP="00A861AF">
      <w:pPr>
        <w:pStyle w:val="ListParagraph"/>
        <w:numPr>
          <w:ilvl w:val="0"/>
          <w:numId w:val="6"/>
        </w:numPr>
        <w:rPr>
          <w:rFonts w:ascii="Calibri" w:hAnsi="Calibri"/>
        </w:rPr>
      </w:pPr>
      <w:r w:rsidRPr="00A861AF">
        <w:rPr>
          <w:rFonts w:ascii="Calibri" w:hAnsi="Calibri"/>
        </w:rPr>
        <w:t>Address - 3rd Floor, Bank Chambers, 6 - 10 Borough High Street, London SE1 9QQ</w:t>
      </w:r>
    </w:p>
    <w:p w14:paraId="37B73B1D" w14:textId="55CE3B00" w:rsidR="00A861AF" w:rsidRPr="00A861AF" w:rsidRDefault="00A861AF" w:rsidP="00A861AF">
      <w:pPr>
        <w:rPr>
          <w:rFonts w:ascii="Calibri" w:hAnsi="Calibri"/>
        </w:rPr>
      </w:pPr>
      <w:r w:rsidRPr="00A861AF">
        <w:rPr>
          <w:rFonts w:ascii="Calibri" w:hAnsi="Calibri"/>
        </w:rPr>
        <w:t>If we conclude that you have made false allegations, whether in relation to raising a concern maliciously, in bad faith or with a view to personal gain, then you will be s</w:t>
      </w:r>
      <w:r>
        <w:rPr>
          <w:rFonts w:ascii="Calibri" w:hAnsi="Calibri"/>
        </w:rPr>
        <w:t xml:space="preserve">ubject to disciplinary action. </w:t>
      </w:r>
    </w:p>
    <w:p w14:paraId="08C82AD3" w14:textId="18105A9A" w:rsidR="00A861AF" w:rsidRPr="00A861AF" w:rsidRDefault="00A861AF" w:rsidP="00A861AF">
      <w:pPr>
        <w:rPr>
          <w:rFonts w:ascii="Calibri" w:hAnsi="Calibri"/>
        </w:rPr>
      </w:pPr>
      <w:r w:rsidRPr="00A861AF">
        <w:rPr>
          <w:rFonts w:ascii="Calibri" w:hAnsi="Calibri"/>
        </w:rPr>
        <w:t>We have put this policy in place to allow you to raise concerns internally with the assurance that this will be dealt with adequately. We feel that this should mean that you will not need t</w:t>
      </w:r>
      <w:r>
        <w:rPr>
          <w:rFonts w:ascii="Calibri" w:hAnsi="Calibri"/>
        </w:rPr>
        <w:t>o make a disclosure externally.</w:t>
      </w:r>
    </w:p>
    <w:p w14:paraId="12D2AD06" w14:textId="668CB7C5" w:rsidR="00A861AF" w:rsidRPr="00A861AF" w:rsidRDefault="00A861AF" w:rsidP="00A861AF">
      <w:pPr>
        <w:rPr>
          <w:rFonts w:ascii="Calibri" w:hAnsi="Calibri"/>
        </w:rPr>
      </w:pPr>
      <w:r w:rsidRPr="00A861AF">
        <w:rPr>
          <w:rFonts w:ascii="Calibri" w:hAnsi="Calibri"/>
        </w:rPr>
        <w:t xml:space="preserve">The law </w:t>
      </w:r>
      <w:proofErr w:type="spellStart"/>
      <w:r w:rsidRPr="00A861AF">
        <w:rPr>
          <w:rFonts w:ascii="Calibri" w:hAnsi="Calibri"/>
        </w:rPr>
        <w:t>recognises</w:t>
      </w:r>
      <w:proofErr w:type="spellEnd"/>
      <w:r w:rsidRPr="00A861AF">
        <w:rPr>
          <w:rFonts w:ascii="Calibri" w:hAnsi="Calibri"/>
        </w:rPr>
        <w:t xml:space="preserve"> that in some instances external disclosures, to a regulator for example, will be required. We strongly encourage you to seek advice before reporting a concern to anyone external. The independent whistleblowing charity, public concern at work, operates a confidential helpline (0207 404 6609). They also have a list of prescribed regulators for reporting certain types of concern. </w:t>
      </w:r>
    </w:p>
    <w:p w14:paraId="37446D44" w14:textId="77777777" w:rsidR="00A861AF" w:rsidRPr="00A861AF" w:rsidRDefault="00A861AF" w:rsidP="00A861AF">
      <w:pPr>
        <w:pStyle w:val="Heading1"/>
      </w:pPr>
      <w:r w:rsidRPr="00A861AF">
        <w:t>RAISING A CONCERN WITH A REGULATOR</w:t>
      </w:r>
    </w:p>
    <w:p w14:paraId="16354AF4" w14:textId="1AC72356" w:rsidR="00A861AF" w:rsidRPr="00A861AF" w:rsidRDefault="00A861AF" w:rsidP="00A861AF">
      <w:pPr>
        <w:rPr>
          <w:rFonts w:ascii="Calibri" w:hAnsi="Calibri"/>
        </w:rPr>
      </w:pPr>
      <w:r w:rsidRPr="00A861AF">
        <w:rPr>
          <w:rFonts w:ascii="Calibri" w:hAnsi="Calibri"/>
        </w:rPr>
        <w:t>If the employers are registered with a regulatory body, such as the General Medical Council (GMC) or the Care Quality Commission (CQC), then you may wish to contact them to investigate th</w:t>
      </w:r>
      <w:r>
        <w:rPr>
          <w:rFonts w:ascii="Calibri" w:hAnsi="Calibri"/>
        </w:rPr>
        <w:t>e issue in circumstances where:</w:t>
      </w:r>
    </w:p>
    <w:p w14:paraId="158926B8" w14:textId="64A3659E" w:rsidR="00A861AF" w:rsidRPr="00A861AF" w:rsidRDefault="00A861AF" w:rsidP="00A861AF">
      <w:pPr>
        <w:pStyle w:val="ListParagraph"/>
        <w:numPr>
          <w:ilvl w:val="0"/>
          <w:numId w:val="8"/>
        </w:numPr>
        <w:rPr>
          <w:rFonts w:ascii="Calibri" w:hAnsi="Calibri"/>
        </w:rPr>
      </w:pPr>
      <w:r w:rsidRPr="00A861AF">
        <w:rPr>
          <w:rFonts w:ascii="Calibri" w:hAnsi="Calibri"/>
        </w:rPr>
        <w:t>You feel that the responsible person or local body is part of the problem you wish to report</w:t>
      </w:r>
    </w:p>
    <w:p w14:paraId="499F1D89" w14:textId="6B7E5442" w:rsidR="00A861AF" w:rsidRPr="00A861AF" w:rsidRDefault="00A861AF" w:rsidP="00A861AF">
      <w:pPr>
        <w:pStyle w:val="ListParagraph"/>
        <w:numPr>
          <w:ilvl w:val="0"/>
          <w:numId w:val="8"/>
        </w:numPr>
        <w:rPr>
          <w:rFonts w:ascii="Calibri" w:hAnsi="Calibri"/>
        </w:rPr>
      </w:pPr>
      <w:r w:rsidRPr="00A861AF">
        <w:rPr>
          <w:rFonts w:ascii="Calibri" w:hAnsi="Calibri"/>
        </w:rPr>
        <w:t>Concerns have been raised through local channels but not satisfied that adequate action has been taken by the responsible person/body</w:t>
      </w:r>
    </w:p>
    <w:p w14:paraId="783CEF8D" w14:textId="68735D76" w:rsidR="00A861AF" w:rsidRPr="00A861AF" w:rsidRDefault="00A861AF" w:rsidP="00A861AF">
      <w:pPr>
        <w:pStyle w:val="ListParagraph"/>
        <w:numPr>
          <w:ilvl w:val="0"/>
          <w:numId w:val="8"/>
        </w:numPr>
        <w:rPr>
          <w:rFonts w:ascii="Calibri" w:hAnsi="Calibri"/>
        </w:rPr>
      </w:pPr>
      <w:r w:rsidRPr="00A861AF">
        <w:rPr>
          <w:rFonts w:ascii="Calibri" w:hAnsi="Calibri"/>
        </w:rPr>
        <w:t>You feel there is an immediate and serious risk to patients and a regulator (or a similar external body) has the responsibility to act or intervene.</w:t>
      </w:r>
    </w:p>
    <w:p w14:paraId="4EE85E07" w14:textId="12A4F470" w:rsidR="00A861AF" w:rsidRPr="00A861AF" w:rsidRDefault="00A861AF" w:rsidP="00A861AF">
      <w:pPr>
        <w:pStyle w:val="Heading1"/>
      </w:pPr>
      <w:r w:rsidRPr="00A861AF">
        <w:t>RESOURCES</w:t>
      </w:r>
    </w:p>
    <w:p w14:paraId="2670F741" w14:textId="5E4A18AB" w:rsidR="00A861AF" w:rsidRPr="00A861AF" w:rsidRDefault="00A861AF" w:rsidP="00A861AF">
      <w:pPr>
        <w:rPr>
          <w:rFonts w:ascii="Calibri" w:hAnsi="Calibri"/>
        </w:rPr>
      </w:pPr>
      <w:r>
        <w:rPr>
          <w:rFonts w:ascii="Calibri" w:hAnsi="Calibri"/>
        </w:rPr>
        <w:t>1.</w:t>
      </w:r>
      <w:r>
        <w:rPr>
          <w:rFonts w:ascii="Calibri" w:hAnsi="Calibri"/>
        </w:rPr>
        <w:tab/>
      </w:r>
      <w:r w:rsidR="005E3BCB" w:rsidRPr="00D55F2E">
        <w:rPr>
          <w:rFonts w:ascii="Calibri" w:hAnsi="Calibri"/>
          <w:b/>
          <w:color w:val="099BDD" w:themeColor="text2"/>
        </w:rPr>
        <w:t>Whistleblowing</w:t>
      </w:r>
      <w:r w:rsidR="005E3BCB" w:rsidRPr="00D55F2E">
        <w:rPr>
          <w:rFonts w:ascii="Calibri" w:hAnsi="Calibri"/>
          <w:color w:val="099BDD" w:themeColor="text2"/>
        </w:rPr>
        <w:t>:</w:t>
      </w:r>
      <w:r w:rsidRPr="00A861AF">
        <w:rPr>
          <w:rFonts w:ascii="Calibri" w:hAnsi="Calibri"/>
        </w:rPr>
        <w:t xml:space="preserve"> Quick Guide to Raising a concern with CQC</w:t>
      </w:r>
    </w:p>
    <w:p w14:paraId="27602521" w14:textId="22773156" w:rsidR="00A861AF" w:rsidRPr="00D55F2E" w:rsidRDefault="00A861AF" w:rsidP="00A861AF">
      <w:pPr>
        <w:rPr>
          <w:rFonts w:ascii="Calibri" w:hAnsi="Calibri"/>
          <w:b/>
          <w:color w:val="099BDD" w:themeColor="text2"/>
        </w:rPr>
      </w:pPr>
      <w:r w:rsidRPr="00D55F2E">
        <w:rPr>
          <w:rFonts w:ascii="Calibri" w:hAnsi="Calibri"/>
          <w:b/>
          <w:color w:val="099BDD" w:themeColor="text2"/>
        </w:rPr>
        <w:t>2.</w:t>
      </w:r>
      <w:r w:rsidRPr="00D55F2E">
        <w:rPr>
          <w:rFonts w:ascii="Calibri" w:hAnsi="Calibri"/>
          <w:b/>
          <w:color w:val="099BDD" w:themeColor="text2"/>
        </w:rPr>
        <w:tab/>
        <w:t xml:space="preserve">Regulatory and investigatory bodies </w:t>
      </w:r>
    </w:p>
    <w:p w14:paraId="2E7D2F31" w14:textId="77777777" w:rsidR="00A861AF" w:rsidRPr="00A861AF" w:rsidRDefault="00A861AF" w:rsidP="00A861AF">
      <w:pPr>
        <w:pStyle w:val="ListParagraph"/>
        <w:numPr>
          <w:ilvl w:val="0"/>
          <w:numId w:val="10"/>
        </w:numPr>
        <w:rPr>
          <w:rFonts w:ascii="Calibri" w:hAnsi="Calibri"/>
        </w:rPr>
      </w:pPr>
      <w:r w:rsidRPr="00A861AF">
        <w:rPr>
          <w:rFonts w:ascii="Calibri" w:hAnsi="Calibri"/>
        </w:rPr>
        <w:t>General Chiropractic Council - Website: www.gcc-uk.org ; Phone: 020 7713 5155</w:t>
      </w:r>
    </w:p>
    <w:p w14:paraId="13883A3A" w14:textId="77777777" w:rsidR="00A861AF" w:rsidRPr="00A861AF" w:rsidRDefault="00A861AF" w:rsidP="00A861AF">
      <w:pPr>
        <w:pStyle w:val="ListParagraph"/>
        <w:numPr>
          <w:ilvl w:val="0"/>
          <w:numId w:val="10"/>
        </w:numPr>
        <w:rPr>
          <w:rFonts w:ascii="Calibri" w:hAnsi="Calibri"/>
        </w:rPr>
      </w:pPr>
      <w:r w:rsidRPr="00A861AF">
        <w:rPr>
          <w:rFonts w:ascii="Calibri" w:hAnsi="Calibri"/>
        </w:rPr>
        <w:t>General Dental Council - Website: www.gdc-uk.org ; Phone: 020 7887 3800</w:t>
      </w:r>
    </w:p>
    <w:p w14:paraId="6C2E8B39" w14:textId="77777777" w:rsidR="00A861AF" w:rsidRPr="00A861AF" w:rsidRDefault="00A861AF" w:rsidP="00A861AF">
      <w:pPr>
        <w:pStyle w:val="ListParagraph"/>
        <w:numPr>
          <w:ilvl w:val="0"/>
          <w:numId w:val="10"/>
        </w:numPr>
        <w:rPr>
          <w:rFonts w:ascii="Calibri" w:hAnsi="Calibri"/>
        </w:rPr>
      </w:pPr>
      <w:r w:rsidRPr="00A861AF">
        <w:rPr>
          <w:rFonts w:ascii="Calibri" w:hAnsi="Calibri"/>
        </w:rPr>
        <w:t>General Medical Council - Website: www.gmc-uk.org ; Phone: 0161 923 6602</w:t>
      </w:r>
    </w:p>
    <w:p w14:paraId="50A006D6" w14:textId="77777777" w:rsidR="00A861AF" w:rsidRPr="00A861AF" w:rsidRDefault="00A861AF" w:rsidP="00A861AF">
      <w:pPr>
        <w:pStyle w:val="ListParagraph"/>
        <w:numPr>
          <w:ilvl w:val="0"/>
          <w:numId w:val="10"/>
        </w:numPr>
        <w:rPr>
          <w:rFonts w:ascii="Calibri" w:hAnsi="Calibri"/>
        </w:rPr>
      </w:pPr>
      <w:r w:rsidRPr="00A861AF">
        <w:rPr>
          <w:rFonts w:ascii="Calibri" w:hAnsi="Calibri"/>
        </w:rPr>
        <w:lastRenderedPageBreak/>
        <w:t>General Pharmaceutical Council - Website: www.pharmacyregulation.org</w:t>
      </w:r>
    </w:p>
    <w:p w14:paraId="1363240B" w14:textId="54D4AD0E" w:rsidR="00A861AF" w:rsidRPr="00A861AF" w:rsidRDefault="00A861AF" w:rsidP="00A861AF">
      <w:pPr>
        <w:pStyle w:val="ListParagraph"/>
        <w:numPr>
          <w:ilvl w:val="0"/>
          <w:numId w:val="10"/>
        </w:numPr>
        <w:rPr>
          <w:rFonts w:ascii="Calibri" w:hAnsi="Calibri"/>
        </w:rPr>
      </w:pPr>
      <w:r w:rsidRPr="00A861AF">
        <w:rPr>
          <w:rFonts w:ascii="Calibri" w:hAnsi="Calibri"/>
        </w:rPr>
        <w:t>Phone: 020 3365 3400</w:t>
      </w:r>
    </w:p>
    <w:p w14:paraId="5D6A709E" w14:textId="77777777" w:rsidR="00A861AF" w:rsidRPr="00A861AF" w:rsidRDefault="00A861AF" w:rsidP="00A861AF">
      <w:pPr>
        <w:pStyle w:val="ListParagraph"/>
        <w:numPr>
          <w:ilvl w:val="0"/>
          <w:numId w:val="10"/>
        </w:numPr>
        <w:rPr>
          <w:rFonts w:ascii="Calibri" w:hAnsi="Calibri"/>
        </w:rPr>
      </w:pPr>
      <w:r w:rsidRPr="00A861AF">
        <w:rPr>
          <w:rFonts w:ascii="Calibri" w:hAnsi="Calibri"/>
        </w:rPr>
        <w:t>Pharmaceutical Society of Northern Ireland - Website: www.psni.org.uk ; Phone: 028 9032 6927</w:t>
      </w:r>
    </w:p>
    <w:p w14:paraId="576F4732" w14:textId="77777777" w:rsidR="00A861AF" w:rsidRPr="00A861AF" w:rsidRDefault="00A861AF" w:rsidP="00A861AF">
      <w:pPr>
        <w:pStyle w:val="ListParagraph"/>
        <w:numPr>
          <w:ilvl w:val="0"/>
          <w:numId w:val="10"/>
        </w:numPr>
        <w:rPr>
          <w:rFonts w:ascii="Calibri" w:hAnsi="Calibri"/>
        </w:rPr>
      </w:pPr>
      <w:r w:rsidRPr="00A861AF">
        <w:rPr>
          <w:rFonts w:ascii="Calibri" w:hAnsi="Calibri"/>
        </w:rPr>
        <w:t>Health Professions Council - Website: www.hpc-uk.org ; Phone: 020 7582 0866</w:t>
      </w:r>
    </w:p>
    <w:p w14:paraId="40080F7B" w14:textId="0F71AC8F" w:rsidR="00A861AF" w:rsidRPr="00A861AF" w:rsidRDefault="00A861AF" w:rsidP="00A861AF">
      <w:pPr>
        <w:pStyle w:val="ListParagraph"/>
        <w:numPr>
          <w:ilvl w:val="0"/>
          <w:numId w:val="10"/>
        </w:numPr>
        <w:rPr>
          <w:rFonts w:ascii="Calibri" w:hAnsi="Calibri"/>
        </w:rPr>
      </w:pPr>
      <w:r w:rsidRPr="00A861AF">
        <w:rPr>
          <w:rFonts w:ascii="Calibri" w:hAnsi="Calibri"/>
        </w:rPr>
        <w:t>Nursing and Midwifery Council - Website: www.nmc-uk.org ; Phone: 020 7637 7181</w:t>
      </w:r>
    </w:p>
    <w:p w14:paraId="034D2419" w14:textId="51AC643E" w:rsidR="00A861AF" w:rsidRPr="00A861AF" w:rsidRDefault="00A861AF" w:rsidP="00A861AF">
      <w:pPr>
        <w:rPr>
          <w:rFonts w:ascii="Calibri" w:hAnsi="Calibri"/>
        </w:rPr>
      </w:pPr>
      <w:r>
        <w:rPr>
          <w:rFonts w:ascii="Calibri" w:hAnsi="Calibri"/>
        </w:rPr>
        <w:t>3.</w:t>
      </w:r>
      <w:r>
        <w:rPr>
          <w:rFonts w:ascii="Calibri" w:hAnsi="Calibri"/>
        </w:rPr>
        <w:tab/>
        <w:t xml:space="preserve">Other regulatory and investigatory bodies </w:t>
      </w:r>
    </w:p>
    <w:p w14:paraId="4985DE1B" w14:textId="3E029594" w:rsidR="00A861AF" w:rsidRPr="00A861AF" w:rsidRDefault="00A861AF" w:rsidP="00A861AF">
      <w:pPr>
        <w:pStyle w:val="ListParagraph"/>
        <w:numPr>
          <w:ilvl w:val="0"/>
          <w:numId w:val="11"/>
        </w:numPr>
        <w:rPr>
          <w:rFonts w:ascii="Calibri" w:hAnsi="Calibri"/>
        </w:rPr>
      </w:pPr>
      <w:r w:rsidRPr="00A861AF">
        <w:rPr>
          <w:rFonts w:ascii="Calibri" w:hAnsi="Calibri"/>
        </w:rPr>
        <w:t>Care Quality Commission - Website: www.cqc.org.uk ; Phone: 03000 616161</w:t>
      </w:r>
    </w:p>
    <w:p w14:paraId="218AA506" w14:textId="71DF60A3" w:rsidR="00A861AF" w:rsidRPr="00A861AF" w:rsidRDefault="005E3BCB" w:rsidP="00A861AF">
      <w:pPr>
        <w:pStyle w:val="ListParagraph"/>
        <w:numPr>
          <w:ilvl w:val="0"/>
          <w:numId w:val="11"/>
        </w:numPr>
        <w:rPr>
          <w:rFonts w:ascii="Calibri" w:hAnsi="Calibri"/>
        </w:rPr>
      </w:pPr>
      <w:r w:rsidRPr="00A861AF">
        <w:rPr>
          <w:rFonts w:ascii="Calibri" w:hAnsi="Calibri"/>
        </w:rPr>
        <w:t>Monitor -</w:t>
      </w:r>
      <w:r w:rsidR="00A861AF" w:rsidRPr="00A861AF">
        <w:rPr>
          <w:rFonts w:ascii="Calibri" w:hAnsi="Calibri"/>
        </w:rPr>
        <w:t xml:space="preserve"> Website: www.monitor-nhsft.gov.uk ; Phone: 020 7340 2400</w:t>
      </w:r>
    </w:p>
    <w:p w14:paraId="4425166A" w14:textId="0383D40A" w:rsidR="00A861AF" w:rsidRPr="00D55F2E" w:rsidRDefault="00A861AF" w:rsidP="00A861AF">
      <w:pPr>
        <w:pStyle w:val="ListParagraph"/>
        <w:numPr>
          <w:ilvl w:val="0"/>
          <w:numId w:val="11"/>
        </w:numPr>
        <w:rPr>
          <w:rFonts w:ascii="Calibri" w:hAnsi="Calibri"/>
        </w:rPr>
      </w:pPr>
      <w:r w:rsidRPr="00A861AF">
        <w:rPr>
          <w:rFonts w:ascii="Calibri" w:hAnsi="Calibri"/>
        </w:rPr>
        <w:t>National Patient Safety Agency - Website: www.npsa.nhs.uk ; Phone: 020 7927 9500</w:t>
      </w:r>
    </w:p>
    <w:p w14:paraId="5DD9B507" w14:textId="6F96A780" w:rsidR="00A861AF" w:rsidRPr="00D55F2E" w:rsidRDefault="00A861AF" w:rsidP="00A861AF">
      <w:pPr>
        <w:rPr>
          <w:rFonts w:ascii="Calibri" w:hAnsi="Calibri"/>
          <w:b/>
          <w:color w:val="099BDD" w:themeColor="text2"/>
        </w:rPr>
      </w:pPr>
      <w:r w:rsidRPr="00D55F2E">
        <w:rPr>
          <w:rFonts w:ascii="Calibri" w:hAnsi="Calibri"/>
          <w:b/>
          <w:color w:val="099BDD" w:themeColor="text2"/>
        </w:rPr>
        <w:t>4.</w:t>
      </w:r>
      <w:r w:rsidRPr="00D55F2E">
        <w:rPr>
          <w:rFonts w:ascii="Calibri" w:hAnsi="Calibri"/>
          <w:b/>
          <w:color w:val="099BDD" w:themeColor="text2"/>
        </w:rPr>
        <w:tab/>
        <w:t xml:space="preserve">Northern Ireland </w:t>
      </w:r>
    </w:p>
    <w:p w14:paraId="743B3383" w14:textId="27FA2AF7" w:rsidR="00A861AF" w:rsidRPr="00A861AF" w:rsidRDefault="00A861AF" w:rsidP="00A861AF">
      <w:pPr>
        <w:pStyle w:val="ListParagraph"/>
        <w:numPr>
          <w:ilvl w:val="0"/>
          <w:numId w:val="12"/>
        </w:numPr>
        <w:rPr>
          <w:rFonts w:ascii="Calibri" w:hAnsi="Calibri"/>
        </w:rPr>
      </w:pPr>
      <w:r w:rsidRPr="00A861AF">
        <w:rPr>
          <w:rFonts w:ascii="Calibri" w:hAnsi="Calibri"/>
        </w:rPr>
        <w:t>Regulation and Quality Improvement Authority in Northern Ireland</w:t>
      </w:r>
      <w:r>
        <w:rPr>
          <w:rFonts w:ascii="Calibri" w:hAnsi="Calibri"/>
        </w:rPr>
        <w:t xml:space="preserve"> </w:t>
      </w:r>
      <w:hyperlink r:id="rId11" w:history="1">
        <w:r w:rsidRPr="00D94278">
          <w:rPr>
            <w:rStyle w:val="Hyperlink"/>
            <w:rFonts w:ascii="Calibri" w:hAnsi="Calibri"/>
          </w:rPr>
          <w:t>www.rqia.org.uk</w:t>
        </w:r>
      </w:hyperlink>
      <w:r>
        <w:rPr>
          <w:rFonts w:ascii="Calibri" w:hAnsi="Calibri"/>
        </w:rPr>
        <w:t xml:space="preserve"> </w:t>
      </w:r>
      <w:r w:rsidRPr="00A861AF">
        <w:rPr>
          <w:rFonts w:ascii="Calibri" w:hAnsi="Calibri"/>
        </w:rPr>
        <w:t xml:space="preserve"> Phone: 028 9051 7500</w:t>
      </w:r>
    </w:p>
    <w:p w14:paraId="1E3428F2" w14:textId="434F1AC6" w:rsidR="00A861AF" w:rsidRPr="00D55F2E" w:rsidRDefault="00A861AF" w:rsidP="00A861AF">
      <w:pPr>
        <w:rPr>
          <w:rFonts w:ascii="Calibri" w:hAnsi="Calibri"/>
          <w:b/>
          <w:color w:val="099BDD" w:themeColor="text2"/>
        </w:rPr>
      </w:pPr>
      <w:r w:rsidRPr="00D55F2E">
        <w:rPr>
          <w:rFonts w:ascii="Calibri" w:hAnsi="Calibri"/>
          <w:b/>
          <w:color w:val="099BDD" w:themeColor="text2"/>
        </w:rPr>
        <w:t>5.</w:t>
      </w:r>
      <w:r w:rsidRPr="00D55F2E">
        <w:rPr>
          <w:rFonts w:ascii="Calibri" w:hAnsi="Calibri"/>
          <w:b/>
          <w:color w:val="099BDD" w:themeColor="text2"/>
        </w:rPr>
        <w:tab/>
        <w:t xml:space="preserve">Scotland </w:t>
      </w:r>
    </w:p>
    <w:p w14:paraId="53B9659D" w14:textId="77777777" w:rsidR="00DD32F9" w:rsidRDefault="00DD32F9" w:rsidP="00A861AF">
      <w:pPr>
        <w:pStyle w:val="ListParagraph"/>
        <w:numPr>
          <w:ilvl w:val="0"/>
          <w:numId w:val="13"/>
        </w:numPr>
        <w:rPr>
          <w:rFonts w:ascii="Calibri" w:hAnsi="Calibri"/>
        </w:rPr>
      </w:pPr>
      <w:r w:rsidRPr="00DD32F9">
        <w:rPr>
          <w:rFonts w:ascii="Calibri" w:hAnsi="Calibri"/>
        </w:rPr>
        <w:t>T</w:t>
      </w:r>
      <w:r w:rsidR="00A861AF" w:rsidRPr="00DD32F9">
        <w:rPr>
          <w:rFonts w:ascii="Calibri" w:hAnsi="Calibri"/>
        </w:rPr>
        <w:t>he Care Inspectorate</w:t>
      </w:r>
      <w:r>
        <w:rPr>
          <w:rFonts w:ascii="Calibri" w:hAnsi="Calibri"/>
        </w:rPr>
        <w:t xml:space="preserve"> </w:t>
      </w:r>
      <w:r w:rsidR="00A861AF" w:rsidRPr="00DD32F9">
        <w:rPr>
          <w:rFonts w:ascii="Calibri" w:hAnsi="Calibri"/>
        </w:rPr>
        <w:t>www.scswis.com ; Phone: 0845 600 9527</w:t>
      </w:r>
    </w:p>
    <w:p w14:paraId="3416B749" w14:textId="3D9D97D8" w:rsidR="00A861AF" w:rsidRPr="00DD32F9" w:rsidRDefault="00A861AF" w:rsidP="00A861AF">
      <w:pPr>
        <w:pStyle w:val="ListParagraph"/>
        <w:numPr>
          <w:ilvl w:val="0"/>
          <w:numId w:val="13"/>
        </w:numPr>
        <w:rPr>
          <w:rFonts w:ascii="Calibri" w:hAnsi="Calibri"/>
        </w:rPr>
      </w:pPr>
      <w:r w:rsidRPr="00DD32F9">
        <w:rPr>
          <w:rFonts w:ascii="Calibri" w:hAnsi="Calibri"/>
        </w:rPr>
        <w:t>Healthcare Improvement Scotland</w:t>
      </w:r>
      <w:r w:rsidR="00DD32F9">
        <w:rPr>
          <w:rFonts w:ascii="Calibri" w:hAnsi="Calibri"/>
        </w:rPr>
        <w:t xml:space="preserve"> </w:t>
      </w:r>
      <w:hyperlink r:id="rId12" w:history="1">
        <w:r w:rsidR="00DD32F9" w:rsidRPr="00D94278">
          <w:rPr>
            <w:rStyle w:val="Hyperlink"/>
            <w:rFonts w:ascii="Calibri" w:hAnsi="Calibri"/>
          </w:rPr>
          <w:t>www.healthcareimprovementscotland.org</w:t>
        </w:r>
      </w:hyperlink>
      <w:r w:rsidR="00DD32F9">
        <w:rPr>
          <w:rFonts w:ascii="Calibri" w:hAnsi="Calibri"/>
        </w:rPr>
        <w:t xml:space="preserve"> </w:t>
      </w:r>
      <w:r w:rsidRPr="00DD32F9">
        <w:rPr>
          <w:rFonts w:ascii="Calibri" w:hAnsi="Calibri"/>
        </w:rPr>
        <w:t xml:space="preserve"> Phone: 0131 623 4300</w:t>
      </w:r>
    </w:p>
    <w:p w14:paraId="6682450F" w14:textId="61D70226" w:rsidR="00A861AF" w:rsidRPr="00A861AF" w:rsidRDefault="00DD32F9" w:rsidP="00A861AF">
      <w:pPr>
        <w:rPr>
          <w:rFonts w:ascii="Calibri" w:hAnsi="Calibri"/>
        </w:rPr>
      </w:pPr>
      <w:r>
        <w:rPr>
          <w:rFonts w:ascii="Calibri" w:hAnsi="Calibri"/>
        </w:rPr>
        <w:t>6.</w:t>
      </w:r>
      <w:r>
        <w:rPr>
          <w:rFonts w:ascii="Calibri" w:hAnsi="Calibri"/>
        </w:rPr>
        <w:tab/>
      </w:r>
      <w:r w:rsidRPr="00D55F2E">
        <w:rPr>
          <w:rFonts w:ascii="Calibri" w:hAnsi="Calibri"/>
          <w:b/>
          <w:color w:val="099BDD" w:themeColor="text2"/>
        </w:rPr>
        <w:t>Wales</w:t>
      </w:r>
      <w:r w:rsidRPr="00D55F2E">
        <w:rPr>
          <w:rFonts w:ascii="Calibri" w:hAnsi="Calibri"/>
          <w:color w:val="099BDD" w:themeColor="text2"/>
        </w:rPr>
        <w:t xml:space="preserve"> </w:t>
      </w:r>
    </w:p>
    <w:p w14:paraId="0A8B3597" w14:textId="0F2E5F33" w:rsidR="00A861AF" w:rsidRPr="00DD32F9" w:rsidRDefault="00A861AF" w:rsidP="00A861AF">
      <w:pPr>
        <w:pStyle w:val="ListParagraph"/>
        <w:numPr>
          <w:ilvl w:val="0"/>
          <w:numId w:val="14"/>
        </w:numPr>
        <w:rPr>
          <w:rFonts w:ascii="Calibri" w:hAnsi="Calibri"/>
        </w:rPr>
      </w:pPr>
      <w:r w:rsidRPr="00DD32F9">
        <w:rPr>
          <w:rFonts w:ascii="Calibri" w:hAnsi="Calibri"/>
        </w:rPr>
        <w:t>Healthcare Inspectorate Wales</w:t>
      </w:r>
      <w:r w:rsidR="00DD32F9">
        <w:rPr>
          <w:rFonts w:ascii="Calibri" w:hAnsi="Calibri"/>
        </w:rPr>
        <w:t xml:space="preserve"> </w:t>
      </w:r>
      <w:hyperlink r:id="rId13" w:history="1">
        <w:r w:rsidR="00DD32F9" w:rsidRPr="00D94278">
          <w:rPr>
            <w:rStyle w:val="Hyperlink"/>
            <w:rFonts w:ascii="Calibri" w:hAnsi="Calibri"/>
          </w:rPr>
          <w:t>www.hiw.org.uk</w:t>
        </w:r>
      </w:hyperlink>
      <w:r w:rsidR="00DD32F9">
        <w:rPr>
          <w:rFonts w:ascii="Calibri" w:hAnsi="Calibri"/>
        </w:rPr>
        <w:t xml:space="preserve"> </w:t>
      </w:r>
      <w:r w:rsidRPr="00DD32F9">
        <w:rPr>
          <w:rFonts w:ascii="Calibri" w:hAnsi="Calibri"/>
        </w:rPr>
        <w:t>Phone: 029 2092 8850</w:t>
      </w:r>
    </w:p>
    <w:p w14:paraId="206F0BD0" w14:textId="77777777" w:rsidR="00DD32F9" w:rsidRPr="004379FC" w:rsidRDefault="00DD32F9" w:rsidP="00EC03D2">
      <w:pPr>
        <w:rPr>
          <w:rFonts w:ascii="Calibri" w:hAnsi="Calibri"/>
          <w:b/>
          <w:color w:val="099BDD" w:themeColor="text2"/>
        </w:rPr>
      </w:pPr>
    </w:p>
    <w:sectPr w:rsidR="00DD32F9" w:rsidRPr="004379FC">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5C988" w14:textId="77777777" w:rsidR="00D06C77" w:rsidRDefault="00D06C77">
      <w:pPr>
        <w:spacing w:after="0" w:line="240" w:lineRule="auto"/>
      </w:pPr>
      <w:r>
        <w:separator/>
      </w:r>
    </w:p>
  </w:endnote>
  <w:endnote w:type="continuationSeparator" w:id="0">
    <w:p w14:paraId="6AD61CFF" w14:textId="77777777" w:rsidR="00D06C77" w:rsidRDefault="00D0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12D16CF7" w:rsidR="00A861AF" w:rsidRDefault="005E3BCB">
            <w:pPr>
              <w:pStyle w:val="Footer"/>
              <w:jc w:val="center"/>
            </w:pPr>
            <w:r>
              <w:t xml:space="preserve"> </w:t>
            </w:r>
            <w:r w:rsidR="00A861AF">
              <w:t xml:space="preserve"> </w:t>
            </w:r>
            <w:r w:rsidR="005E4824">
              <w:t>Whistleblowing</w:t>
            </w:r>
            <w:r w:rsidR="00A861AF">
              <w:t xml:space="preserve"> Policy </w:t>
            </w:r>
            <w:r>
              <w:t>Sept</w:t>
            </w:r>
            <w:r w:rsidR="00A861AF">
              <w:t xml:space="preserve"> 16 - </w:t>
            </w:r>
            <w:r>
              <w:t xml:space="preserve">Castleman Healthcare Ltd </w:t>
            </w:r>
            <w:r w:rsidR="00A861AF">
              <w:t xml:space="preserve">Page </w:t>
            </w:r>
            <w:r w:rsidR="00A861AF">
              <w:rPr>
                <w:b/>
                <w:bCs/>
                <w:sz w:val="24"/>
                <w:szCs w:val="24"/>
              </w:rPr>
              <w:fldChar w:fldCharType="begin"/>
            </w:r>
            <w:r w:rsidR="00A861AF">
              <w:rPr>
                <w:b/>
                <w:bCs/>
              </w:rPr>
              <w:instrText xml:space="preserve"> PAGE </w:instrText>
            </w:r>
            <w:r w:rsidR="00A861AF">
              <w:rPr>
                <w:b/>
                <w:bCs/>
                <w:sz w:val="24"/>
                <w:szCs w:val="24"/>
              </w:rPr>
              <w:fldChar w:fldCharType="separate"/>
            </w:r>
            <w:r w:rsidR="008B338E">
              <w:rPr>
                <w:b/>
                <w:bCs/>
                <w:noProof/>
              </w:rPr>
              <w:t>5</w:t>
            </w:r>
            <w:r w:rsidR="00A861AF">
              <w:rPr>
                <w:b/>
                <w:bCs/>
                <w:sz w:val="24"/>
                <w:szCs w:val="24"/>
              </w:rPr>
              <w:fldChar w:fldCharType="end"/>
            </w:r>
            <w:r w:rsidR="00A861AF">
              <w:t xml:space="preserve"> of </w:t>
            </w:r>
            <w:r w:rsidR="00A861AF">
              <w:rPr>
                <w:b/>
                <w:bCs/>
                <w:sz w:val="24"/>
                <w:szCs w:val="24"/>
              </w:rPr>
              <w:fldChar w:fldCharType="begin"/>
            </w:r>
            <w:r w:rsidR="00A861AF">
              <w:rPr>
                <w:b/>
                <w:bCs/>
              </w:rPr>
              <w:instrText xml:space="preserve"> NUMPAGES  </w:instrText>
            </w:r>
            <w:r w:rsidR="00A861AF">
              <w:rPr>
                <w:b/>
                <w:bCs/>
                <w:sz w:val="24"/>
                <w:szCs w:val="24"/>
              </w:rPr>
              <w:fldChar w:fldCharType="separate"/>
            </w:r>
            <w:r w:rsidR="008B338E">
              <w:rPr>
                <w:b/>
                <w:bCs/>
                <w:noProof/>
              </w:rPr>
              <w:t>5</w:t>
            </w:r>
            <w:r w:rsidR="00A861AF">
              <w:rPr>
                <w:b/>
                <w:bCs/>
                <w:sz w:val="24"/>
                <w:szCs w:val="24"/>
              </w:rPr>
              <w:fldChar w:fldCharType="end"/>
            </w:r>
          </w:p>
        </w:sdtContent>
      </w:sdt>
    </w:sdtContent>
  </w:sdt>
  <w:p w14:paraId="34E15098" w14:textId="77777777" w:rsidR="00A861AF" w:rsidRDefault="00A86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A410A" w14:textId="77777777" w:rsidR="00D06C77" w:rsidRDefault="00D06C77">
      <w:pPr>
        <w:spacing w:after="0" w:line="240" w:lineRule="auto"/>
      </w:pPr>
      <w:r>
        <w:separator/>
      </w:r>
    </w:p>
  </w:footnote>
  <w:footnote w:type="continuationSeparator" w:id="0">
    <w:p w14:paraId="6C9603EB" w14:textId="77777777" w:rsidR="00D06C77" w:rsidRDefault="00D06C77">
      <w:pPr>
        <w:spacing w:after="0" w:line="240" w:lineRule="auto"/>
      </w:pPr>
      <w:r>
        <w:continuationSeparator/>
      </w:r>
    </w:p>
  </w:footnote>
  <w:footnote w:id="1">
    <w:p w14:paraId="22371A7F" w14:textId="77777777" w:rsidR="00DD32F9" w:rsidRPr="00DD32F9" w:rsidRDefault="00DD32F9" w:rsidP="00DD32F9">
      <w:pPr>
        <w:rPr>
          <w:rFonts w:ascii="Calibri" w:hAnsi="Calibri"/>
          <w:sz w:val="20"/>
          <w:szCs w:val="20"/>
        </w:rPr>
      </w:pPr>
      <w:r w:rsidRPr="00DD32F9">
        <w:rPr>
          <w:rStyle w:val="FootnoteReference"/>
          <w:sz w:val="20"/>
          <w:szCs w:val="20"/>
        </w:rPr>
        <w:footnoteRef/>
      </w:r>
      <w:r w:rsidRPr="00DD32F9">
        <w:rPr>
          <w:sz w:val="20"/>
          <w:szCs w:val="20"/>
        </w:rPr>
        <w:t xml:space="preserve"> </w:t>
      </w:r>
      <w:r w:rsidRPr="00DD32F9">
        <w:rPr>
          <w:rFonts w:ascii="Calibri" w:hAnsi="Calibri"/>
          <w:sz w:val="20"/>
          <w:szCs w:val="20"/>
        </w:rPr>
        <w:t>http://www.gmc-uk.org/guidance/ethical_guidance/raising_concerns.asp</w:t>
      </w:r>
    </w:p>
    <w:p w14:paraId="6A50C4EC" w14:textId="7E0508FF" w:rsidR="00DD32F9" w:rsidRPr="00DD32F9" w:rsidRDefault="00DD32F9">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0A7"/>
    <w:multiLevelType w:val="hybridMultilevel"/>
    <w:tmpl w:val="2A16F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56BD4"/>
    <w:multiLevelType w:val="hybridMultilevel"/>
    <w:tmpl w:val="F462F2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A3EE7"/>
    <w:multiLevelType w:val="hybridMultilevel"/>
    <w:tmpl w:val="E29C2A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E461C"/>
    <w:multiLevelType w:val="hybridMultilevel"/>
    <w:tmpl w:val="CEB483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521D2"/>
    <w:multiLevelType w:val="hybridMultilevel"/>
    <w:tmpl w:val="42E47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51358"/>
    <w:multiLevelType w:val="hybridMultilevel"/>
    <w:tmpl w:val="70341C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60CAB"/>
    <w:multiLevelType w:val="hybridMultilevel"/>
    <w:tmpl w:val="4E743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B0B17"/>
    <w:multiLevelType w:val="hybridMultilevel"/>
    <w:tmpl w:val="4628E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521E7"/>
    <w:multiLevelType w:val="hybridMultilevel"/>
    <w:tmpl w:val="82568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446A10"/>
    <w:multiLevelType w:val="hybridMultilevel"/>
    <w:tmpl w:val="42E47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50D0B"/>
    <w:multiLevelType w:val="hybridMultilevel"/>
    <w:tmpl w:val="05AE42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6B145B"/>
    <w:multiLevelType w:val="hybridMultilevel"/>
    <w:tmpl w:val="4820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F14CB"/>
    <w:multiLevelType w:val="hybridMultilevel"/>
    <w:tmpl w:val="B8D69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FE5C8E"/>
    <w:multiLevelType w:val="hybridMultilevel"/>
    <w:tmpl w:val="EE5E4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6"/>
  </w:num>
  <w:num w:numId="5">
    <w:abstractNumId w:val="12"/>
  </w:num>
  <w:num w:numId="6">
    <w:abstractNumId w:val="1"/>
  </w:num>
  <w:num w:numId="7">
    <w:abstractNumId w:val="5"/>
  </w:num>
  <w:num w:numId="8">
    <w:abstractNumId w:val="0"/>
  </w:num>
  <w:num w:numId="9">
    <w:abstractNumId w:val="14"/>
  </w:num>
  <w:num w:numId="10">
    <w:abstractNumId w:val="3"/>
  </w:num>
  <w:num w:numId="11">
    <w:abstractNumId w:val="11"/>
  </w:num>
  <w:num w:numId="12">
    <w:abstractNumId w:val="10"/>
  </w:num>
  <w:num w:numId="13">
    <w:abstractNumId w:val="4"/>
  </w:num>
  <w:num w:numId="14">
    <w:abstractNumId w:val="2"/>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D4"/>
    <w:rsid w:val="00196599"/>
    <w:rsid w:val="001D7BDE"/>
    <w:rsid w:val="004379FC"/>
    <w:rsid w:val="005079B5"/>
    <w:rsid w:val="005E3BCB"/>
    <w:rsid w:val="005E4824"/>
    <w:rsid w:val="006C0EA0"/>
    <w:rsid w:val="008B338E"/>
    <w:rsid w:val="009D14A5"/>
    <w:rsid w:val="00A40178"/>
    <w:rsid w:val="00A861AF"/>
    <w:rsid w:val="00AC41D4"/>
    <w:rsid w:val="00B26406"/>
    <w:rsid w:val="00B8255D"/>
    <w:rsid w:val="00C15FAF"/>
    <w:rsid w:val="00C71726"/>
    <w:rsid w:val="00CA517B"/>
    <w:rsid w:val="00CC1D6D"/>
    <w:rsid w:val="00CE0099"/>
    <w:rsid w:val="00D06C77"/>
    <w:rsid w:val="00D55F2E"/>
    <w:rsid w:val="00DD32F9"/>
    <w:rsid w:val="00E93D81"/>
    <w:rsid w:val="00EC03D2"/>
    <w:rsid w:val="00F763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BF933"/>
  <w15:docId w15:val="{7ADC2526-EFDB-4D6C-8D46-4BFF7F27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EC03D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3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w.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ealthcareimprovementscotlan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qia.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rvices@pcaw.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5D3DC14E-CB71-4500-A888-036356E0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keywords/>
  <cp:lastModifiedBy>James Leyland</cp:lastModifiedBy>
  <cp:revision>3</cp:revision>
  <dcterms:created xsi:type="dcterms:W3CDTF">2016-10-04T14:07:00Z</dcterms:created>
  <dcterms:modified xsi:type="dcterms:W3CDTF">2018-04-22T08:04:00Z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